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F1E552" w14:textId="7856FC2E" w:rsidR="00922C05" w:rsidRPr="00C942EC" w:rsidRDefault="00922C05" w:rsidP="00FE5F7E">
      <w:pPr>
        <w:spacing w:before="0" w:after="0"/>
        <w:jc w:val="center"/>
        <w:rPr>
          <w:rFonts w:asciiTheme="minorHAnsi" w:hAnsiTheme="minorHAnsi" w:cstheme="minorHAnsi"/>
          <w:b/>
          <w:bCs/>
          <w:iCs/>
          <w:color w:val="002060"/>
          <w:sz w:val="24"/>
        </w:rPr>
      </w:pPr>
      <w:r w:rsidRPr="00C942EC">
        <w:rPr>
          <w:rFonts w:asciiTheme="minorHAnsi" w:hAnsiTheme="minorHAnsi" w:cstheme="minorHAnsi"/>
          <w:b/>
          <w:bCs/>
          <w:iCs/>
          <w:color w:val="002060"/>
          <w:sz w:val="24"/>
        </w:rPr>
        <w:t>Anexa 1</w:t>
      </w:r>
      <w:r w:rsidR="00C058CA">
        <w:rPr>
          <w:rFonts w:asciiTheme="minorHAnsi" w:hAnsiTheme="minorHAnsi" w:cstheme="minorHAnsi"/>
          <w:b/>
          <w:bCs/>
          <w:iCs/>
          <w:color w:val="002060"/>
          <w:sz w:val="24"/>
        </w:rPr>
        <w:t>0</w:t>
      </w:r>
      <w:r w:rsidRPr="00C942EC">
        <w:rPr>
          <w:rFonts w:asciiTheme="minorHAnsi" w:hAnsiTheme="minorHAnsi" w:cstheme="minorHAnsi"/>
          <w:b/>
          <w:bCs/>
          <w:iCs/>
          <w:color w:val="002060"/>
          <w:sz w:val="24"/>
        </w:rPr>
        <w:t>:</w:t>
      </w:r>
    </w:p>
    <w:p w14:paraId="371FB87D" w14:textId="230FAA6F" w:rsidR="00922C05" w:rsidRPr="00C942EC" w:rsidRDefault="00922C05" w:rsidP="00FE5F7E">
      <w:pPr>
        <w:spacing w:before="0" w:after="0"/>
        <w:jc w:val="center"/>
        <w:rPr>
          <w:rFonts w:asciiTheme="minorHAnsi" w:hAnsiTheme="minorHAnsi" w:cstheme="minorHAnsi"/>
          <w:b/>
          <w:bCs/>
          <w:iCs/>
          <w:color w:val="002060"/>
          <w:sz w:val="24"/>
        </w:rPr>
      </w:pPr>
      <w:r w:rsidRPr="00C942EC">
        <w:rPr>
          <w:rFonts w:asciiTheme="minorHAnsi" w:hAnsiTheme="minorHAnsi" w:cstheme="minorHAnsi"/>
          <w:b/>
          <w:bCs/>
          <w:iCs/>
          <w:color w:val="002060"/>
          <w:sz w:val="24"/>
        </w:rPr>
        <w:t>Grila de verificare a eligibilității cererilor de finanțare</w:t>
      </w:r>
    </w:p>
    <w:tbl>
      <w:tblPr>
        <w:tblW w:w="144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5"/>
        <w:gridCol w:w="12503"/>
      </w:tblGrid>
      <w:tr w:rsidR="00922C05" w:rsidRPr="00C942EC" w14:paraId="637493D6" w14:textId="77777777" w:rsidTr="00922C05">
        <w:trPr>
          <w:jc w:val="center"/>
        </w:trPr>
        <w:tc>
          <w:tcPr>
            <w:tcW w:w="14458" w:type="dxa"/>
            <w:gridSpan w:val="2"/>
            <w:shd w:val="clear" w:color="auto" w:fill="auto"/>
          </w:tcPr>
          <w:p w14:paraId="6A268977" w14:textId="483C65FE" w:rsidR="00922C05" w:rsidRPr="00C942EC" w:rsidRDefault="00922C05" w:rsidP="00FE5F7E">
            <w:pPr>
              <w:pStyle w:val="Title"/>
              <w:tabs>
                <w:tab w:val="left" w:pos="4260"/>
              </w:tabs>
              <w:spacing w:before="0" w:after="0"/>
              <w:outlineLvl w:val="0"/>
              <w:rPr>
                <w:rFonts w:asciiTheme="minorHAnsi" w:hAnsiTheme="minorHAnsi" w:cstheme="minorHAnsi"/>
                <w:color w:val="002060"/>
                <w:sz w:val="24"/>
              </w:rPr>
            </w:pPr>
            <w:r w:rsidRPr="00C942EC">
              <w:rPr>
                <w:rFonts w:asciiTheme="minorHAnsi" w:hAnsiTheme="minorHAnsi" w:cstheme="minorHAnsi"/>
                <w:color w:val="002060"/>
                <w:sz w:val="24"/>
              </w:rPr>
              <w:t>Program Sănătate</w:t>
            </w:r>
          </w:p>
        </w:tc>
      </w:tr>
      <w:tr w:rsidR="00661125" w:rsidRPr="00C942EC" w14:paraId="62BF03D8" w14:textId="77777777" w:rsidTr="00922C05">
        <w:trPr>
          <w:jc w:val="center"/>
        </w:trPr>
        <w:tc>
          <w:tcPr>
            <w:tcW w:w="1955" w:type="dxa"/>
            <w:shd w:val="clear" w:color="auto" w:fill="auto"/>
          </w:tcPr>
          <w:p w14:paraId="0A587161" w14:textId="77777777" w:rsidR="00661125" w:rsidRPr="00C942EC" w:rsidRDefault="00661125" w:rsidP="00661125">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Prioritate</w:t>
            </w:r>
          </w:p>
        </w:tc>
        <w:tc>
          <w:tcPr>
            <w:tcW w:w="12503" w:type="dxa"/>
            <w:shd w:val="clear" w:color="auto" w:fill="auto"/>
          </w:tcPr>
          <w:p w14:paraId="3B5C65ED" w14:textId="27448208" w:rsidR="00661125" w:rsidRPr="00C942EC" w:rsidRDefault="00E70B2F" w:rsidP="00E70B2F">
            <w:pPr>
              <w:pStyle w:val="Title"/>
              <w:spacing w:before="0" w:after="0"/>
              <w:jc w:val="both"/>
              <w:outlineLvl w:val="0"/>
              <w:rPr>
                <w:rFonts w:asciiTheme="minorHAnsi" w:hAnsiTheme="minorHAnsi" w:cstheme="minorHAnsi"/>
                <w:iCs/>
                <w:color w:val="002060"/>
                <w:sz w:val="24"/>
              </w:rPr>
            </w:pPr>
            <w:r w:rsidRPr="00E70B2F">
              <w:rPr>
                <w:rFonts w:asciiTheme="minorHAnsi" w:hAnsiTheme="minorHAnsi" w:cstheme="minorHAnsi"/>
                <w:iCs/>
                <w:color w:val="002060"/>
                <w:sz w:val="24"/>
              </w:rPr>
              <w:t xml:space="preserve">Prioritatea </w:t>
            </w:r>
            <w:r w:rsidR="00284A01">
              <w:rPr>
                <w:rFonts w:asciiTheme="minorHAnsi" w:hAnsiTheme="minorHAnsi" w:cstheme="minorHAnsi"/>
                <w:iCs/>
                <w:color w:val="002060"/>
                <w:sz w:val="24"/>
              </w:rPr>
              <w:t>1</w:t>
            </w:r>
            <w:r>
              <w:rPr>
                <w:rFonts w:asciiTheme="minorHAnsi" w:hAnsiTheme="minorHAnsi" w:cstheme="minorHAnsi"/>
                <w:iCs/>
                <w:color w:val="002060"/>
                <w:sz w:val="24"/>
              </w:rPr>
              <w:t xml:space="preserve"> </w:t>
            </w:r>
            <w:r w:rsidR="00284A01" w:rsidRPr="00284A01">
              <w:rPr>
                <w:rFonts w:asciiTheme="minorHAnsi" w:hAnsiTheme="minorHAnsi" w:cstheme="minorHAnsi"/>
                <w:iCs/>
                <w:color w:val="002060"/>
                <w:sz w:val="24"/>
              </w:rPr>
              <w:t>Creșterea calității serviciilor de asistență medicală primară, comunitară, a serviciilor oferite în regim ambulatoriu și îmbunătățirea și consolidarea serviciilor preventive</w:t>
            </w:r>
          </w:p>
        </w:tc>
      </w:tr>
      <w:tr w:rsidR="00661125" w:rsidRPr="00C942EC" w14:paraId="2F45A848" w14:textId="77777777" w:rsidTr="00922C05">
        <w:trPr>
          <w:jc w:val="center"/>
        </w:trPr>
        <w:tc>
          <w:tcPr>
            <w:tcW w:w="1955" w:type="dxa"/>
            <w:shd w:val="clear" w:color="auto" w:fill="auto"/>
          </w:tcPr>
          <w:p w14:paraId="55037200" w14:textId="77777777" w:rsidR="00661125" w:rsidRPr="00C942EC" w:rsidRDefault="00661125" w:rsidP="00661125">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Obiectiv specific</w:t>
            </w:r>
          </w:p>
        </w:tc>
        <w:tc>
          <w:tcPr>
            <w:tcW w:w="12503" w:type="dxa"/>
            <w:shd w:val="clear" w:color="auto" w:fill="auto"/>
          </w:tcPr>
          <w:p w14:paraId="00393F7F" w14:textId="786BBF1D" w:rsidR="00661125" w:rsidRPr="00C942EC" w:rsidRDefault="00661125" w:rsidP="00661125">
            <w:pPr>
              <w:pStyle w:val="Title"/>
              <w:spacing w:before="0" w:after="0"/>
              <w:jc w:val="both"/>
              <w:outlineLvl w:val="0"/>
              <w:rPr>
                <w:rFonts w:asciiTheme="minorHAnsi" w:hAnsiTheme="minorHAnsi" w:cstheme="minorHAnsi"/>
                <w:iCs/>
                <w:color w:val="002060"/>
                <w:sz w:val="24"/>
              </w:rPr>
            </w:pPr>
            <w:r w:rsidRPr="00661125">
              <w:rPr>
                <w:rFonts w:asciiTheme="minorHAnsi" w:hAnsiTheme="minorHAnsi" w:cstheme="minorHAnsi"/>
                <w:iCs/>
                <w:color w:val="002060"/>
                <w:sz w:val="24"/>
              </w:rPr>
              <w:t>RSO4.5.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r>
      <w:tr w:rsidR="00661125" w:rsidRPr="00C942EC" w14:paraId="69774DFE" w14:textId="77777777" w:rsidTr="00922C05">
        <w:trPr>
          <w:jc w:val="center"/>
        </w:trPr>
        <w:tc>
          <w:tcPr>
            <w:tcW w:w="1955" w:type="dxa"/>
            <w:shd w:val="clear" w:color="auto" w:fill="auto"/>
          </w:tcPr>
          <w:p w14:paraId="1E558E07" w14:textId="77777777" w:rsidR="00661125" w:rsidRPr="00C942EC" w:rsidRDefault="00661125" w:rsidP="00661125">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Apel</w:t>
            </w:r>
          </w:p>
        </w:tc>
        <w:tc>
          <w:tcPr>
            <w:tcW w:w="12503" w:type="dxa"/>
            <w:shd w:val="clear" w:color="auto" w:fill="auto"/>
          </w:tcPr>
          <w:p w14:paraId="5336696D" w14:textId="5BE2AD1D" w:rsidR="00661125" w:rsidRPr="00661125" w:rsidRDefault="00976FA3" w:rsidP="00661125">
            <w:pPr>
              <w:pStyle w:val="Title"/>
              <w:spacing w:before="0" w:after="0"/>
              <w:jc w:val="both"/>
              <w:outlineLvl w:val="0"/>
              <w:rPr>
                <w:rFonts w:asciiTheme="minorHAnsi" w:hAnsiTheme="minorHAnsi" w:cstheme="minorHAnsi"/>
                <w:iCs/>
                <w:color w:val="002060"/>
                <w:sz w:val="24"/>
              </w:rPr>
            </w:pPr>
            <w:r w:rsidRPr="00976FA3">
              <w:rPr>
                <w:rFonts w:asciiTheme="minorHAnsi" w:hAnsiTheme="minorHAnsi" w:cstheme="minorHAnsi"/>
                <w:iCs/>
                <w:color w:val="002060"/>
                <w:sz w:val="24"/>
              </w:rPr>
              <w:t>Investiții de tipul înființare/ renovare/ dotare cabinete de asistență medicală stomatologică care să furnizeze servicii copiilor, inclusiv copiilor cu nevoi speciale în ambulatoriile integrate spitalelor de pediatrie sau ambulatoriile spitalelor publice care au secții de pediatrie</w:t>
            </w:r>
          </w:p>
        </w:tc>
      </w:tr>
      <w:tr w:rsidR="00922C05" w:rsidRPr="00C942EC" w14:paraId="5C267059" w14:textId="77777777" w:rsidTr="00922C05">
        <w:trPr>
          <w:jc w:val="center"/>
        </w:trPr>
        <w:tc>
          <w:tcPr>
            <w:tcW w:w="1955" w:type="dxa"/>
            <w:shd w:val="clear" w:color="auto" w:fill="auto"/>
          </w:tcPr>
          <w:p w14:paraId="20F7E97C"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Titlul cererii de finanțare:</w:t>
            </w:r>
          </w:p>
        </w:tc>
        <w:tc>
          <w:tcPr>
            <w:tcW w:w="12503" w:type="dxa"/>
            <w:shd w:val="clear" w:color="auto" w:fill="auto"/>
          </w:tcPr>
          <w:p w14:paraId="61C4F636"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p>
        </w:tc>
      </w:tr>
      <w:tr w:rsidR="00922C05" w:rsidRPr="00C942EC" w14:paraId="324CB9E7" w14:textId="77777777" w:rsidTr="00922C05">
        <w:trPr>
          <w:jc w:val="center"/>
        </w:trPr>
        <w:tc>
          <w:tcPr>
            <w:tcW w:w="1955" w:type="dxa"/>
            <w:shd w:val="clear" w:color="auto" w:fill="auto"/>
          </w:tcPr>
          <w:p w14:paraId="49B0F467"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Nr. apel de proiecte</w:t>
            </w:r>
          </w:p>
        </w:tc>
        <w:tc>
          <w:tcPr>
            <w:tcW w:w="12503" w:type="dxa"/>
            <w:shd w:val="clear" w:color="auto" w:fill="auto"/>
          </w:tcPr>
          <w:p w14:paraId="249CE6BD" w14:textId="28E7A8AB" w:rsidR="00922C05" w:rsidRPr="00C942EC" w:rsidRDefault="00922C05" w:rsidP="00FE5F7E">
            <w:pPr>
              <w:pStyle w:val="Title"/>
              <w:spacing w:before="0" w:after="0"/>
              <w:jc w:val="both"/>
              <w:outlineLvl w:val="0"/>
              <w:rPr>
                <w:rFonts w:asciiTheme="minorHAnsi" w:hAnsiTheme="minorHAnsi" w:cstheme="minorHAnsi"/>
                <w:iCs/>
                <w:color w:val="002060"/>
                <w:sz w:val="24"/>
              </w:rPr>
            </w:pPr>
          </w:p>
        </w:tc>
      </w:tr>
      <w:tr w:rsidR="00922C05" w:rsidRPr="00C942EC" w14:paraId="607E5E7A" w14:textId="77777777" w:rsidTr="00922C05">
        <w:trPr>
          <w:jc w:val="center"/>
        </w:trPr>
        <w:tc>
          <w:tcPr>
            <w:tcW w:w="1955" w:type="dxa"/>
            <w:shd w:val="clear" w:color="auto" w:fill="auto"/>
          </w:tcPr>
          <w:p w14:paraId="44849335"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Cod SMIS</w:t>
            </w:r>
          </w:p>
        </w:tc>
        <w:tc>
          <w:tcPr>
            <w:tcW w:w="12503" w:type="dxa"/>
            <w:shd w:val="clear" w:color="auto" w:fill="auto"/>
          </w:tcPr>
          <w:p w14:paraId="2D102C40"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p>
        </w:tc>
      </w:tr>
      <w:tr w:rsidR="00922C05" w:rsidRPr="00C942EC" w14:paraId="78B33DA8" w14:textId="77777777" w:rsidTr="00922C05">
        <w:trPr>
          <w:jc w:val="center"/>
        </w:trPr>
        <w:tc>
          <w:tcPr>
            <w:tcW w:w="1955" w:type="dxa"/>
            <w:shd w:val="clear" w:color="auto" w:fill="auto"/>
          </w:tcPr>
          <w:p w14:paraId="6AFB563E"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Nr înregistrare:</w:t>
            </w:r>
          </w:p>
        </w:tc>
        <w:tc>
          <w:tcPr>
            <w:tcW w:w="12503" w:type="dxa"/>
            <w:shd w:val="clear" w:color="auto" w:fill="auto"/>
          </w:tcPr>
          <w:p w14:paraId="47288641"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p>
        </w:tc>
      </w:tr>
      <w:tr w:rsidR="00922C05" w:rsidRPr="00C942EC" w14:paraId="17916186" w14:textId="77777777" w:rsidTr="00922C05">
        <w:trPr>
          <w:jc w:val="center"/>
        </w:trPr>
        <w:tc>
          <w:tcPr>
            <w:tcW w:w="1955" w:type="dxa"/>
            <w:shd w:val="clear" w:color="auto" w:fill="auto"/>
          </w:tcPr>
          <w:p w14:paraId="0F515244"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Solicitantul:</w:t>
            </w:r>
          </w:p>
        </w:tc>
        <w:tc>
          <w:tcPr>
            <w:tcW w:w="12503" w:type="dxa"/>
            <w:shd w:val="clear" w:color="auto" w:fill="auto"/>
          </w:tcPr>
          <w:p w14:paraId="3DCDB479"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p>
        </w:tc>
      </w:tr>
    </w:tbl>
    <w:p w14:paraId="1F2976FC" w14:textId="77777777" w:rsidR="00922C05" w:rsidRPr="00C942EC" w:rsidRDefault="00922C05" w:rsidP="00FE5F7E">
      <w:pPr>
        <w:spacing w:before="0" w:after="0"/>
        <w:jc w:val="both"/>
        <w:rPr>
          <w:rFonts w:asciiTheme="minorHAnsi" w:hAnsiTheme="minorHAnsi" w:cstheme="minorHAnsi"/>
          <w:b/>
          <w:color w:val="002060"/>
          <w:sz w:val="24"/>
        </w:rPr>
      </w:pPr>
    </w:p>
    <w:tbl>
      <w:tblPr>
        <w:tblStyle w:val="GridTable2-Accent3"/>
        <w:tblW w:w="4652"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438"/>
        <w:gridCol w:w="734"/>
        <w:gridCol w:w="632"/>
        <w:gridCol w:w="643"/>
        <w:gridCol w:w="2777"/>
      </w:tblGrid>
      <w:tr w:rsidR="00E471EB" w:rsidRPr="00C942EC" w14:paraId="034BB64C" w14:textId="77777777" w:rsidTr="00E471EB">
        <w:trPr>
          <w:trHeight w:val="20"/>
          <w:tblHeader/>
        </w:trPr>
        <w:tc>
          <w:tcPr>
            <w:cnfStyle w:val="000010000000" w:firstRow="0" w:lastRow="0" w:firstColumn="0" w:lastColumn="0" w:oddVBand="1" w:evenVBand="0" w:oddHBand="0" w:evenHBand="0" w:firstRowFirstColumn="0" w:firstRowLastColumn="0" w:lastRowFirstColumn="0" w:lastRowLastColumn="0"/>
            <w:tcW w:w="3318" w:type="pct"/>
            <w:shd w:val="clear" w:color="auto" w:fill="DAEEF3" w:themeFill="accent5" w:themeFillTint="33"/>
          </w:tcPr>
          <w:p w14:paraId="67716CAF" w14:textId="77777777" w:rsidR="00922C05" w:rsidRPr="00C942EC" w:rsidRDefault="00922C05" w:rsidP="00FE5F7E">
            <w:pPr>
              <w:pStyle w:val="BodyText"/>
              <w:spacing w:before="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Cerința/ Criteriul</w:t>
            </w:r>
          </w:p>
        </w:tc>
        <w:tc>
          <w:tcPr>
            <w:tcW w:w="258" w:type="pct"/>
            <w:shd w:val="clear" w:color="auto" w:fill="DAEEF3" w:themeFill="accent5" w:themeFillTint="33"/>
          </w:tcPr>
          <w:p w14:paraId="05635689" w14:textId="77777777" w:rsidR="00922C05" w:rsidRPr="00C942EC" w:rsidRDefault="00922C05" w:rsidP="00FE5F7E">
            <w:pPr>
              <w:pStyle w:val="BodyText"/>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002060"/>
                <w:sz w:val="24"/>
              </w:rPr>
            </w:pPr>
            <w:r w:rsidRPr="00C942EC">
              <w:rPr>
                <w:rFonts w:asciiTheme="minorHAnsi" w:hAnsiTheme="minorHAnsi" w:cstheme="minorHAnsi"/>
                <w:b/>
                <w:bCs/>
                <w:color w:val="002060"/>
                <w:sz w:val="24"/>
              </w:rPr>
              <w:t>DA</w:t>
            </w:r>
          </w:p>
        </w:tc>
        <w:tc>
          <w:tcPr>
            <w:cnfStyle w:val="000010000000" w:firstRow="0" w:lastRow="0" w:firstColumn="0" w:lastColumn="0" w:oddVBand="1" w:evenVBand="0" w:oddHBand="0" w:evenHBand="0" w:firstRowFirstColumn="0" w:firstRowLastColumn="0" w:lastRowFirstColumn="0" w:lastRowLastColumn="0"/>
            <w:tcW w:w="222" w:type="pct"/>
            <w:shd w:val="clear" w:color="auto" w:fill="DAEEF3" w:themeFill="accent5" w:themeFillTint="33"/>
          </w:tcPr>
          <w:p w14:paraId="4EFB7AE5" w14:textId="77777777" w:rsidR="00922C05" w:rsidRPr="00C942EC" w:rsidRDefault="00922C05" w:rsidP="00FE5F7E">
            <w:pPr>
              <w:pStyle w:val="BodyText"/>
              <w:spacing w:before="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NU</w:t>
            </w:r>
          </w:p>
        </w:tc>
        <w:tc>
          <w:tcPr>
            <w:tcW w:w="226" w:type="pct"/>
            <w:shd w:val="clear" w:color="auto" w:fill="DAEEF3" w:themeFill="accent5" w:themeFillTint="33"/>
          </w:tcPr>
          <w:p w14:paraId="20A674B7" w14:textId="77777777" w:rsidR="00922C05" w:rsidRPr="00C942EC" w:rsidRDefault="00922C05" w:rsidP="00FE5F7E">
            <w:pPr>
              <w:pStyle w:val="BodyText"/>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002060"/>
                <w:sz w:val="24"/>
              </w:rPr>
            </w:pPr>
            <w:r w:rsidRPr="00C942EC">
              <w:rPr>
                <w:rFonts w:asciiTheme="minorHAnsi" w:hAnsiTheme="minorHAnsi" w:cstheme="minorHAnsi"/>
                <w:b/>
                <w:bCs/>
                <w:color w:val="002060"/>
                <w:sz w:val="24"/>
              </w:rPr>
              <w:t>NA</w:t>
            </w:r>
          </w:p>
        </w:tc>
        <w:tc>
          <w:tcPr>
            <w:cnfStyle w:val="000010000000" w:firstRow="0" w:lastRow="0" w:firstColumn="0" w:lastColumn="0" w:oddVBand="1" w:evenVBand="0" w:oddHBand="0" w:evenHBand="0" w:firstRowFirstColumn="0" w:firstRowLastColumn="0" w:lastRowFirstColumn="0" w:lastRowLastColumn="0"/>
            <w:tcW w:w="976" w:type="pct"/>
            <w:shd w:val="clear" w:color="auto" w:fill="DAEEF3" w:themeFill="accent5" w:themeFillTint="33"/>
          </w:tcPr>
          <w:p w14:paraId="2CD85BEF" w14:textId="77777777" w:rsidR="00922C05" w:rsidRPr="00C942EC" w:rsidRDefault="00922C05" w:rsidP="00FE5F7E">
            <w:pPr>
              <w:pStyle w:val="BodyText"/>
              <w:spacing w:before="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Observații</w:t>
            </w:r>
          </w:p>
        </w:tc>
      </w:tr>
      <w:tr w:rsidR="00922C05" w:rsidRPr="00C942EC" w14:paraId="0125F22A" w14:textId="77777777" w:rsidTr="00E471EB">
        <w:trPr>
          <w:trHeight w:val="1377"/>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A9D2641" w14:textId="77777777" w:rsidR="00922C05" w:rsidRPr="00C942EC" w:rsidRDefault="00922C05" w:rsidP="00FE5F7E">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I. Forma de constituire a solicitantului/lider de parteneriat/parteneri</w:t>
            </w:r>
          </w:p>
          <w:p w14:paraId="222F6866" w14:textId="22CEA561" w:rsidR="008C4B92" w:rsidRPr="00C942EC" w:rsidRDefault="00922C05">
            <w:pPr>
              <w:pStyle w:val="Header"/>
              <w:numPr>
                <w:ilvl w:val="0"/>
                <w:numId w:val="16"/>
              </w:numPr>
              <w:tabs>
                <w:tab w:val="clear" w:pos="4320"/>
                <w:tab w:val="center" w:pos="736"/>
              </w:tabs>
              <w:spacing w:before="0" w:after="0"/>
              <w:jc w:val="both"/>
              <w:rPr>
                <w:rFonts w:asciiTheme="minorHAnsi" w:hAnsiTheme="minorHAnsi" w:cstheme="minorHAnsi"/>
                <w:color w:val="002060"/>
                <w:sz w:val="24"/>
              </w:rPr>
            </w:pPr>
            <w:r w:rsidRPr="00C942EC">
              <w:rPr>
                <w:rFonts w:asciiTheme="minorHAnsi" w:hAnsiTheme="minorHAnsi" w:cstheme="minorHAnsi"/>
                <w:color w:val="002060"/>
                <w:sz w:val="24"/>
              </w:rPr>
              <w:t xml:space="preserve">Solicitantul se încadrează în categoria solicitanților eligibili și are una dintre formele de constituire prevăzute în ghidul solicitantului? (secțiunea </w:t>
            </w:r>
            <w:r w:rsidR="004C53B1" w:rsidRPr="00C942EC">
              <w:rPr>
                <w:rFonts w:asciiTheme="minorHAnsi" w:hAnsiTheme="minorHAnsi" w:cstheme="minorHAnsi"/>
                <w:color w:val="002060"/>
                <w:sz w:val="24"/>
              </w:rPr>
              <w:t>5.1.1-pct.1.) și .</w:t>
            </w:r>
            <w:r w:rsidRPr="00C942EC">
              <w:rPr>
                <w:rFonts w:asciiTheme="minorHAnsi" w:hAnsiTheme="minorHAnsi" w:cstheme="minorHAnsi"/>
                <w:color w:val="002060"/>
                <w:sz w:val="24"/>
              </w:rPr>
              <w:t>5.1.2</w:t>
            </w:r>
            <w:r w:rsidR="004C53B1" w:rsidRPr="00C942EC">
              <w:rPr>
                <w:rFonts w:asciiTheme="minorHAnsi" w:hAnsiTheme="minorHAnsi" w:cstheme="minorHAnsi"/>
                <w:color w:val="002060"/>
                <w:sz w:val="24"/>
              </w:rPr>
              <w:t>)?</w:t>
            </w:r>
          </w:p>
          <w:p w14:paraId="35908842" w14:textId="6CAB417E" w:rsidR="008C4B92" w:rsidRPr="00C942EC" w:rsidRDefault="00922C05">
            <w:pPr>
              <w:pStyle w:val="Header"/>
              <w:numPr>
                <w:ilvl w:val="0"/>
                <w:numId w:val="16"/>
              </w:numPr>
              <w:tabs>
                <w:tab w:val="clear" w:pos="4320"/>
                <w:tab w:val="center" w:pos="736"/>
              </w:tabs>
              <w:spacing w:before="0" w:after="0"/>
              <w:jc w:val="both"/>
              <w:rPr>
                <w:rFonts w:asciiTheme="minorHAnsi" w:hAnsiTheme="minorHAnsi" w:cstheme="minorHAnsi"/>
                <w:color w:val="002060"/>
                <w:sz w:val="24"/>
              </w:rPr>
            </w:pPr>
            <w:r w:rsidRPr="00C942EC">
              <w:rPr>
                <w:rFonts w:asciiTheme="minorHAnsi" w:hAnsiTheme="minorHAnsi" w:cstheme="minorHAnsi"/>
                <w:color w:val="002060"/>
                <w:sz w:val="24"/>
              </w:rPr>
              <w:t xml:space="preserve">În cazul proiectelor depuse în parteneriat, membrii individuali ai parteneriatului se încadrează în categoria parteneri eligibili si respectă forma de constituire prevăzută în cadrul ghidului solicitantului apelului de proiecte? (secțiunea </w:t>
            </w:r>
            <w:r w:rsidR="004C53B1" w:rsidRPr="00C942EC">
              <w:rPr>
                <w:rFonts w:asciiTheme="minorHAnsi" w:hAnsiTheme="minorHAnsi" w:cstheme="minorHAnsi"/>
                <w:color w:val="002060"/>
                <w:sz w:val="24"/>
              </w:rPr>
              <w:t xml:space="preserve">5.1.1-pct.1. și </w:t>
            </w:r>
            <w:r w:rsidRPr="00C942EC">
              <w:rPr>
                <w:rFonts w:asciiTheme="minorHAnsi" w:hAnsiTheme="minorHAnsi" w:cstheme="minorHAnsi"/>
                <w:color w:val="002060"/>
                <w:sz w:val="24"/>
              </w:rPr>
              <w:t>5.1.3</w:t>
            </w:r>
            <w:r w:rsidR="004C53B1" w:rsidRPr="00C942EC">
              <w:rPr>
                <w:rFonts w:asciiTheme="minorHAnsi" w:hAnsiTheme="minorHAnsi" w:cstheme="minorHAnsi"/>
                <w:color w:val="002060"/>
                <w:sz w:val="24"/>
              </w:rPr>
              <w:t>.)?</w:t>
            </w:r>
          </w:p>
          <w:p w14:paraId="5070786B" w14:textId="00FC7504" w:rsidR="008C4B92" w:rsidRPr="00C942EC" w:rsidRDefault="00922C05">
            <w:pPr>
              <w:pStyle w:val="Header"/>
              <w:numPr>
                <w:ilvl w:val="0"/>
                <w:numId w:val="16"/>
              </w:numPr>
              <w:tabs>
                <w:tab w:val="clear" w:pos="4320"/>
                <w:tab w:val="center" w:pos="736"/>
              </w:tabs>
              <w:spacing w:before="0" w:after="0"/>
              <w:jc w:val="both"/>
              <w:rPr>
                <w:rFonts w:asciiTheme="minorHAnsi" w:hAnsiTheme="minorHAnsi" w:cstheme="minorHAnsi"/>
                <w:color w:val="002060"/>
                <w:sz w:val="24"/>
              </w:rPr>
            </w:pPr>
            <w:r w:rsidRPr="00C942EC">
              <w:rPr>
                <w:rFonts w:asciiTheme="minorHAnsi" w:hAnsiTheme="minorHAnsi" w:cstheme="minorHAnsi"/>
                <w:color w:val="002060"/>
                <w:sz w:val="24"/>
              </w:rPr>
              <w:t>Solicitanții și partenerii sunt exclusiv din categoria entități publice</w:t>
            </w:r>
            <w:r w:rsidR="004C53B1" w:rsidRPr="00C942EC">
              <w:rPr>
                <w:rFonts w:asciiTheme="minorHAnsi" w:hAnsiTheme="minorHAnsi" w:cstheme="minorHAnsi"/>
                <w:color w:val="002060"/>
                <w:sz w:val="24"/>
              </w:rPr>
              <w:t>?</w:t>
            </w:r>
          </w:p>
          <w:p w14:paraId="4A819F48" w14:textId="7021BFD7" w:rsidR="00922C05" w:rsidRPr="00C942EC" w:rsidRDefault="00922C05">
            <w:pPr>
              <w:pStyle w:val="Header"/>
              <w:numPr>
                <w:ilvl w:val="0"/>
                <w:numId w:val="16"/>
              </w:numPr>
              <w:tabs>
                <w:tab w:val="clear" w:pos="4320"/>
                <w:tab w:val="center" w:pos="736"/>
              </w:tabs>
              <w:spacing w:before="0" w:after="0"/>
              <w:jc w:val="both"/>
              <w:rPr>
                <w:rFonts w:asciiTheme="minorHAnsi" w:hAnsiTheme="minorHAnsi" w:cstheme="minorHAnsi"/>
                <w:color w:val="002060"/>
                <w:sz w:val="24"/>
              </w:rPr>
            </w:pPr>
            <w:r w:rsidRPr="00C942EC">
              <w:rPr>
                <w:rFonts w:asciiTheme="minorHAnsi" w:hAnsiTheme="minorHAnsi" w:cstheme="minorHAnsi"/>
                <w:color w:val="002060"/>
                <w:sz w:val="24"/>
              </w:rPr>
              <w:t>Sunt respectate regulile și cerințele privind parteneriatul (secțiunea 5.1.4.)</w:t>
            </w:r>
            <w:r w:rsidR="004C53B1" w:rsidRPr="00C942EC">
              <w:rPr>
                <w:rFonts w:asciiTheme="minorHAnsi" w:hAnsiTheme="minorHAnsi" w:cstheme="minorHAnsi"/>
                <w:color w:val="002060"/>
                <w:sz w:val="24"/>
              </w:rPr>
              <w:t>?</w:t>
            </w:r>
          </w:p>
        </w:tc>
        <w:tc>
          <w:tcPr>
            <w:tcW w:w="258" w:type="pct"/>
            <w:shd w:val="clear" w:color="auto" w:fill="auto"/>
          </w:tcPr>
          <w:p w14:paraId="69C86FFC"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497D06CA"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5C7A50F8"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5B810EE9"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199BCC52" w14:textId="77777777" w:rsidTr="00E471EB">
        <w:trPr>
          <w:trHeight w:val="834"/>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27C7EFDB" w14:textId="77777777" w:rsidR="00922C05" w:rsidRPr="00C942EC" w:rsidRDefault="00922C05" w:rsidP="00FE5F7E">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lastRenderedPageBreak/>
              <w:t>II. Documentele statutare ale solicitantului</w:t>
            </w:r>
          </w:p>
          <w:p w14:paraId="3C4959AF" w14:textId="24443AD6" w:rsidR="008C4B92" w:rsidRPr="00C942EC" w:rsidRDefault="00922C05">
            <w:pPr>
              <w:pStyle w:val="Header"/>
              <w:numPr>
                <w:ilvl w:val="0"/>
                <w:numId w:val="17"/>
              </w:numPr>
              <w:tabs>
                <w:tab w:val="clear" w:pos="4320"/>
                <w:tab w:val="center" w:pos="736"/>
              </w:tabs>
              <w:spacing w:before="0" w:after="0"/>
              <w:jc w:val="both"/>
              <w:rPr>
                <w:rFonts w:asciiTheme="minorHAnsi" w:hAnsiTheme="minorHAnsi" w:cstheme="minorHAnsi"/>
                <w:color w:val="002060"/>
                <w:sz w:val="24"/>
                <w:shd w:val="clear" w:color="auto" w:fill="DBE5F1" w:themeFill="accent1" w:themeFillTint="33"/>
              </w:rPr>
            </w:pPr>
            <w:r w:rsidRPr="00C942EC">
              <w:rPr>
                <w:rFonts w:asciiTheme="minorHAnsi" w:hAnsiTheme="minorHAnsi" w:cstheme="minorHAnsi"/>
                <w:color w:val="002060"/>
                <w:sz w:val="24"/>
              </w:rPr>
              <w:t>Sunt anexate documentele statutare ale solicitantului și ale partenerilor, dacă este cazul, conform Ghidului solicitantului, secțiunea 7.4</w:t>
            </w:r>
            <w:r w:rsidR="004C53B1" w:rsidRPr="00C942EC">
              <w:rPr>
                <w:rFonts w:asciiTheme="minorHAnsi" w:hAnsiTheme="minorHAnsi" w:cstheme="minorHAnsi"/>
                <w:color w:val="002060"/>
                <w:sz w:val="24"/>
              </w:rPr>
              <w:t>.</w:t>
            </w:r>
            <w:r w:rsidRPr="00C942EC">
              <w:rPr>
                <w:rFonts w:asciiTheme="minorHAnsi" w:hAnsiTheme="minorHAnsi" w:cstheme="minorHAnsi"/>
                <w:color w:val="002060"/>
                <w:sz w:val="24"/>
              </w:rPr>
              <w:t>?</w:t>
            </w:r>
          </w:p>
        </w:tc>
        <w:tc>
          <w:tcPr>
            <w:tcW w:w="258" w:type="pct"/>
            <w:shd w:val="clear" w:color="auto" w:fill="auto"/>
          </w:tcPr>
          <w:p w14:paraId="65026B99"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8E6A6A6"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3393EE85"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4D323158"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61948628" w14:textId="77777777" w:rsidTr="00E471EB">
        <w:trPr>
          <w:trHeight w:val="834"/>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8FA26FB" w14:textId="77777777" w:rsidR="00922C05" w:rsidRPr="00C942EC" w:rsidRDefault="00922C05" w:rsidP="00FE5F7E">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III. Cererea de finanțare și anexele la aceasta sunt semnate, asumate și transmise sub semnătura electronică extinsă a reprezentantului legal/a unui împuternicit al reprezentantului legal al solicitantului de finanțare/liderului de parteneriat, după caz.</w:t>
            </w:r>
          </w:p>
          <w:p w14:paraId="6972FC71" w14:textId="77777777" w:rsidR="004C53B1" w:rsidRPr="00C942EC" w:rsidRDefault="00922C05">
            <w:pPr>
              <w:pStyle w:val="ListParagraph"/>
              <w:numPr>
                <w:ilvl w:val="0"/>
                <w:numId w:val="23"/>
              </w:numPr>
              <w:spacing w:after="0"/>
              <w:rPr>
                <w:rFonts w:asciiTheme="minorHAnsi" w:hAnsiTheme="minorHAnsi" w:cstheme="minorHAnsi"/>
                <w:bCs/>
                <w:color w:val="002060"/>
                <w:szCs w:val="24"/>
              </w:rPr>
            </w:pPr>
            <w:r w:rsidRPr="00C942EC">
              <w:rPr>
                <w:rFonts w:asciiTheme="minorHAnsi" w:hAnsiTheme="minorHAnsi" w:cstheme="minorHAnsi"/>
                <w:bCs/>
                <w:color w:val="002060"/>
                <w:szCs w:val="24"/>
              </w:rPr>
              <w:t>Sunt atașate documente privind identificarea reprezentantului legal al solicitantului și</w:t>
            </w:r>
            <w:r w:rsidR="008C4B92" w:rsidRPr="00C942EC">
              <w:rPr>
                <w:rFonts w:asciiTheme="minorHAnsi" w:hAnsiTheme="minorHAnsi" w:cstheme="minorHAnsi"/>
                <w:bCs/>
                <w:color w:val="002060"/>
                <w:szCs w:val="24"/>
              </w:rPr>
              <w:t xml:space="preserve">, </w:t>
            </w:r>
            <w:r w:rsidRPr="00C942EC">
              <w:rPr>
                <w:rFonts w:asciiTheme="minorHAnsi" w:hAnsiTheme="minorHAnsi" w:cstheme="minorHAnsi"/>
                <w:bCs/>
                <w:color w:val="002060"/>
                <w:szCs w:val="24"/>
              </w:rPr>
              <w:t>dacă este cazul, al partenerilor</w:t>
            </w:r>
            <w:r w:rsidR="00710A16" w:rsidRPr="00C942EC">
              <w:rPr>
                <w:rFonts w:asciiTheme="minorHAnsi" w:hAnsiTheme="minorHAnsi" w:cstheme="minorHAnsi"/>
                <w:bCs/>
                <w:color w:val="002060"/>
                <w:szCs w:val="24"/>
              </w:rPr>
              <w:t>?</w:t>
            </w:r>
          </w:p>
          <w:p w14:paraId="35B423CF" w14:textId="77777777" w:rsidR="004C53B1" w:rsidRPr="00C942EC" w:rsidRDefault="00922C05">
            <w:pPr>
              <w:pStyle w:val="ListParagraph"/>
              <w:numPr>
                <w:ilvl w:val="0"/>
                <w:numId w:val="23"/>
              </w:numPr>
              <w:spacing w:after="0"/>
              <w:rPr>
                <w:rFonts w:asciiTheme="minorHAnsi" w:hAnsiTheme="minorHAnsi" w:cstheme="minorHAnsi"/>
                <w:bCs/>
                <w:color w:val="002060"/>
                <w:szCs w:val="24"/>
              </w:rPr>
            </w:pPr>
            <w:r w:rsidRPr="00C942EC">
              <w:rPr>
                <w:rFonts w:asciiTheme="minorHAnsi" w:hAnsiTheme="minorHAnsi" w:cstheme="minorHAnsi"/>
                <w:color w:val="002060"/>
                <w:szCs w:val="24"/>
              </w:rPr>
              <w:t>Datele din documentele de identificare sunt aceleași cu cele menționate în cadrul cererii de finanțare la secțiunea privind identificarea reprezentantului legal?</w:t>
            </w:r>
          </w:p>
          <w:p w14:paraId="7C273FBC" w14:textId="3A3AF80D" w:rsidR="00922C05" w:rsidRPr="00C942EC" w:rsidRDefault="00922C05">
            <w:pPr>
              <w:pStyle w:val="ListParagraph"/>
              <w:numPr>
                <w:ilvl w:val="0"/>
                <w:numId w:val="23"/>
              </w:numPr>
              <w:spacing w:after="0"/>
              <w:rPr>
                <w:rFonts w:asciiTheme="minorHAnsi" w:hAnsiTheme="minorHAnsi" w:cstheme="minorHAnsi"/>
                <w:bCs/>
                <w:color w:val="002060"/>
                <w:szCs w:val="24"/>
              </w:rPr>
            </w:pPr>
            <w:r w:rsidRPr="00C942EC">
              <w:rPr>
                <w:rFonts w:asciiTheme="minorHAnsi" w:hAnsiTheme="minorHAnsi" w:cstheme="minorHAnsi"/>
                <w:color w:val="002060"/>
                <w:szCs w:val="24"/>
              </w:rPr>
              <w:t>Este atașat mandatul special/</w:t>
            </w:r>
            <w:r w:rsidR="004C53B1" w:rsidRPr="00C942EC">
              <w:rPr>
                <w:rFonts w:asciiTheme="minorHAnsi" w:hAnsiTheme="minorHAnsi" w:cstheme="minorHAnsi"/>
                <w:color w:val="002060"/>
                <w:szCs w:val="24"/>
              </w:rPr>
              <w:t xml:space="preserve"> </w:t>
            </w:r>
            <w:r w:rsidRPr="00C942EC">
              <w:rPr>
                <w:rFonts w:asciiTheme="minorHAnsi" w:hAnsiTheme="minorHAnsi" w:cstheme="minorHAnsi"/>
                <w:color w:val="002060"/>
                <w:szCs w:val="24"/>
              </w:rPr>
              <w:t>împuternicire specială pentru semnarea cererii de finanțare/ anexelor aferente cererii de finanțare (dacă este cazul), conform legii</w:t>
            </w:r>
            <w:r w:rsidR="004C53B1" w:rsidRPr="00C942EC">
              <w:rPr>
                <w:rFonts w:asciiTheme="minorHAnsi" w:hAnsiTheme="minorHAnsi" w:cstheme="minorHAnsi"/>
                <w:color w:val="002060"/>
                <w:szCs w:val="24"/>
              </w:rPr>
              <w:t>?</w:t>
            </w:r>
            <w:r w:rsidRPr="00C942EC">
              <w:rPr>
                <w:rFonts w:asciiTheme="minorHAnsi" w:hAnsiTheme="minorHAnsi" w:cstheme="minorHAnsi"/>
                <w:color w:val="002060"/>
                <w:szCs w:val="24"/>
                <w:shd w:val="clear" w:color="auto" w:fill="DBE5F1" w:themeFill="accent1" w:themeFillTint="33"/>
              </w:rPr>
              <w:t xml:space="preserve">   </w:t>
            </w:r>
          </w:p>
        </w:tc>
        <w:tc>
          <w:tcPr>
            <w:tcW w:w="258" w:type="pct"/>
            <w:shd w:val="clear" w:color="auto" w:fill="auto"/>
          </w:tcPr>
          <w:p w14:paraId="08C51CD7"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0CF01C3B"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7277B8C8"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75F8B715"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5CD7B19C" w14:textId="77777777" w:rsidTr="00E471EB">
        <w:trPr>
          <w:trHeight w:val="845"/>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19EB8B2B" w14:textId="1EFE6B37" w:rsidR="00922C05" w:rsidRPr="00C942EC" w:rsidRDefault="00284A01" w:rsidP="00FE5F7E">
            <w:pPr>
              <w:spacing w:before="0" w:after="0"/>
              <w:jc w:val="both"/>
              <w:rPr>
                <w:rFonts w:asciiTheme="minorHAnsi" w:hAnsiTheme="minorHAnsi" w:cstheme="minorHAnsi"/>
                <w:b/>
                <w:color w:val="002060"/>
                <w:sz w:val="24"/>
              </w:rPr>
            </w:pPr>
            <w:r>
              <w:rPr>
                <w:rFonts w:asciiTheme="minorHAnsi" w:hAnsiTheme="minorHAnsi" w:cstheme="minorHAnsi"/>
                <w:b/>
                <w:color w:val="002060"/>
                <w:sz w:val="24"/>
              </w:rPr>
              <w:t>I</w:t>
            </w:r>
            <w:r w:rsidR="007841DA">
              <w:rPr>
                <w:rFonts w:asciiTheme="minorHAnsi" w:hAnsiTheme="minorHAnsi" w:cstheme="minorHAnsi"/>
                <w:b/>
                <w:color w:val="002060"/>
                <w:sz w:val="24"/>
              </w:rPr>
              <w:t>V</w:t>
            </w:r>
            <w:r w:rsidR="00922C05" w:rsidRPr="00C942EC">
              <w:rPr>
                <w:rFonts w:asciiTheme="minorHAnsi" w:hAnsiTheme="minorHAnsi" w:cstheme="minorHAnsi"/>
                <w:b/>
                <w:color w:val="002060"/>
                <w:sz w:val="24"/>
              </w:rPr>
              <w:t>. Acordul de parteneriat, dacă este cazul</w:t>
            </w:r>
          </w:p>
          <w:p w14:paraId="7C46B3E7" w14:textId="58EFD30D" w:rsidR="008C4B92" w:rsidRPr="00C942EC" w:rsidRDefault="00922C05">
            <w:pPr>
              <w:pStyle w:val="ListParagraph"/>
              <w:numPr>
                <w:ilvl w:val="0"/>
                <w:numId w:val="24"/>
              </w:numPr>
              <w:spacing w:after="0"/>
              <w:rPr>
                <w:rFonts w:asciiTheme="minorHAnsi" w:hAnsiTheme="minorHAnsi" w:cstheme="minorHAnsi"/>
                <w:color w:val="002060"/>
                <w:szCs w:val="24"/>
              </w:rPr>
            </w:pPr>
            <w:r w:rsidRPr="00C942EC">
              <w:rPr>
                <w:rFonts w:asciiTheme="minorHAnsi" w:hAnsiTheme="minorHAnsi" w:cstheme="minorHAnsi"/>
                <w:bCs/>
                <w:color w:val="002060"/>
                <w:szCs w:val="24"/>
              </w:rPr>
              <w:t xml:space="preserve">Acordul de parteneriat îndeplinește cerințele minime de conținut prevăzute de legislația în vigoare aplicabilă și conform Anexei nr. </w:t>
            </w:r>
            <w:r w:rsidR="008C4B92" w:rsidRPr="00C942EC">
              <w:rPr>
                <w:rFonts w:asciiTheme="minorHAnsi" w:hAnsiTheme="minorHAnsi" w:cstheme="minorHAnsi"/>
                <w:bCs/>
                <w:color w:val="002060"/>
                <w:szCs w:val="24"/>
              </w:rPr>
              <w:t>5</w:t>
            </w:r>
            <w:r w:rsidRPr="00C942EC">
              <w:rPr>
                <w:rFonts w:asciiTheme="minorHAnsi" w:hAnsiTheme="minorHAnsi" w:cstheme="minorHAnsi"/>
                <w:bCs/>
                <w:color w:val="002060"/>
                <w:szCs w:val="24"/>
              </w:rPr>
              <w:t xml:space="preserve"> la ghidul solicitantului</w:t>
            </w:r>
            <w:r w:rsidR="004C53B1" w:rsidRPr="00C942EC">
              <w:rPr>
                <w:rFonts w:asciiTheme="minorHAnsi" w:hAnsiTheme="minorHAnsi" w:cstheme="minorHAnsi"/>
                <w:bCs/>
                <w:color w:val="002060"/>
                <w:szCs w:val="24"/>
              </w:rPr>
              <w:t>?</w:t>
            </w:r>
          </w:p>
        </w:tc>
        <w:tc>
          <w:tcPr>
            <w:tcW w:w="258" w:type="pct"/>
            <w:shd w:val="clear" w:color="auto" w:fill="auto"/>
          </w:tcPr>
          <w:p w14:paraId="3F70A977"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r w:rsidRPr="00C942EC">
              <w:rPr>
                <w:rFonts w:asciiTheme="minorHAnsi" w:hAnsiTheme="minorHAnsi" w:cstheme="minorHAnsi"/>
                <w:color w:val="002060"/>
                <w:sz w:val="24"/>
              </w:rPr>
              <w:t xml:space="preserve"> </w:t>
            </w: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60222082"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1845F2BF"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4E7E42DB"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57A6533D" w14:textId="77777777" w:rsidTr="00E471EB">
        <w:trPr>
          <w:trHeight w:val="845"/>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59C596A5" w14:textId="2163EA3C" w:rsidR="00922C05" w:rsidRPr="00C942EC" w:rsidRDefault="00922C05" w:rsidP="00FE5F7E">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 xml:space="preserve">V. Notă justificativă </w:t>
            </w:r>
            <w:r w:rsidR="008C4B92" w:rsidRPr="00C942EC">
              <w:rPr>
                <w:rFonts w:asciiTheme="minorHAnsi" w:hAnsiTheme="minorHAnsi" w:cstheme="minorHAnsi"/>
                <w:b/>
                <w:color w:val="002060"/>
                <w:sz w:val="24"/>
              </w:rPr>
              <w:t>î</w:t>
            </w:r>
            <w:r w:rsidRPr="00C942EC">
              <w:rPr>
                <w:rFonts w:asciiTheme="minorHAnsi" w:hAnsiTheme="minorHAnsi" w:cstheme="minorHAnsi"/>
                <w:b/>
                <w:color w:val="002060"/>
                <w:sz w:val="24"/>
              </w:rPr>
              <w:t>n cazul parteneriatului, dac</w:t>
            </w:r>
            <w:r w:rsidR="008C4B92" w:rsidRPr="00C942EC">
              <w:rPr>
                <w:rFonts w:asciiTheme="minorHAnsi" w:hAnsiTheme="minorHAnsi" w:cstheme="minorHAnsi"/>
                <w:b/>
                <w:color w:val="002060"/>
                <w:sz w:val="24"/>
              </w:rPr>
              <w:t>ă</w:t>
            </w:r>
            <w:r w:rsidRPr="00C942EC">
              <w:rPr>
                <w:rFonts w:asciiTheme="minorHAnsi" w:hAnsiTheme="minorHAnsi" w:cstheme="minorHAnsi"/>
                <w:b/>
                <w:color w:val="002060"/>
                <w:sz w:val="24"/>
              </w:rPr>
              <w:t xml:space="preserve"> este cazul</w:t>
            </w:r>
          </w:p>
          <w:p w14:paraId="0C312424" w14:textId="72DB219A" w:rsidR="00922C05" w:rsidRPr="00C942EC" w:rsidRDefault="009D4E6F">
            <w:pPr>
              <w:pStyle w:val="ListParagraph"/>
              <w:numPr>
                <w:ilvl w:val="0"/>
                <w:numId w:val="18"/>
              </w:numPr>
              <w:spacing w:after="0"/>
              <w:rPr>
                <w:rFonts w:asciiTheme="minorHAnsi" w:hAnsiTheme="minorHAnsi" w:cstheme="minorHAnsi"/>
                <w:bCs/>
                <w:color w:val="002060"/>
                <w:szCs w:val="24"/>
              </w:rPr>
            </w:pPr>
            <w:r w:rsidRPr="00C942EC">
              <w:rPr>
                <w:rFonts w:asciiTheme="minorHAnsi" w:hAnsiTheme="minorHAnsi" w:cstheme="minorHAnsi"/>
                <w:bCs/>
                <w:color w:val="002060"/>
                <w:szCs w:val="24"/>
              </w:rPr>
              <w:t>Notă justificativă prezintă</w:t>
            </w:r>
            <w:r w:rsidR="004C53B1" w:rsidRPr="00C942EC">
              <w:rPr>
                <w:rFonts w:asciiTheme="minorHAnsi" w:hAnsiTheme="minorHAnsi" w:cstheme="minorHAnsi"/>
                <w:bCs/>
                <w:color w:val="002060"/>
                <w:szCs w:val="24"/>
              </w:rPr>
              <w:t xml:space="preserve"> </w:t>
            </w:r>
            <w:r w:rsidRPr="00C942EC">
              <w:rPr>
                <w:rFonts w:asciiTheme="minorHAnsi" w:hAnsiTheme="minorHAnsi" w:cstheme="minorHAnsi"/>
                <w:bCs/>
                <w:color w:val="002060"/>
                <w:szCs w:val="24"/>
              </w:rPr>
              <w:t>analiza valorii adăugate a parteneriatului în ceea ce privește utilizarea eficientă a fondurilor, rolul și responsabilitățile, contribuția și expertiza/ experiența relevantă pentru implementarea proiectului pentru fiecare partener?</w:t>
            </w:r>
          </w:p>
        </w:tc>
        <w:tc>
          <w:tcPr>
            <w:tcW w:w="258" w:type="pct"/>
            <w:shd w:val="clear" w:color="auto" w:fill="auto"/>
          </w:tcPr>
          <w:p w14:paraId="544437A4"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817821E"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18E79630"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7796863"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38AEF0E8" w14:textId="77777777" w:rsidTr="00E471EB">
        <w:trPr>
          <w:trHeight w:val="1440"/>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22D42A9F" w14:textId="111DBDB1" w:rsidR="00922C05" w:rsidRPr="00C942EC" w:rsidRDefault="00922C05" w:rsidP="00FE5F7E">
            <w:pPr>
              <w:pStyle w:val="Header"/>
              <w:tabs>
                <w:tab w:val="clear" w:pos="4320"/>
                <w:tab w:val="center" w:pos="318"/>
              </w:tabs>
              <w:spacing w:before="0" w:after="0"/>
              <w:jc w:val="both"/>
              <w:rPr>
                <w:rFonts w:asciiTheme="minorHAnsi" w:hAnsiTheme="minorHAnsi" w:cstheme="minorHAnsi"/>
                <w:color w:val="002060"/>
                <w:sz w:val="24"/>
              </w:rPr>
            </w:pPr>
            <w:r w:rsidRPr="00C942EC">
              <w:rPr>
                <w:rFonts w:asciiTheme="minorHAnsi" w:hAnsiTheme="minorHAnsi" w:cstheme="minorHAnsi"/>
                <w:b/>
                <w:color w:val="002060"/>
                <w:sz w:val="24"/>
              </w:rPr>
              <w:t>V</w:t>
            </w:r>
            <w:r w:rsidR="00AD5C03">
              <w:rPr>
                <w:rFonts w:asciiTheme="minorHAnsi" w:hAnsiTheme="minorHAnsi" w:cstheme="minorHAnsi"/>
                <w:b/>
                <w:color w:val="002060"/>
                <w:sz w:val="24"/>
              </w:rPr>
              <w:t>I</w:t>
            </w:r>
            <w:r w:rsidRPr="00C942EC">
              <w:rPr>
                <w:rFonts w:asciiTheme="minorHAnsi" w:hAnsiTheme="minorHAnsi" w:cstheme="minorHAnsi"/>
                <w:b/>
                <w:color w:val="002060"/>
                <w:sz w:val="24"/>
              </w:rPr>
              <w:t>. Solicitantul și/sau reprezentantul său legal, inclusiv partenerul și/sau reprezentantul său legal, dacă este cazul,  NU se încadrează în niciuna din situațiile de excludere prezentate</w:t>
            </w:r>
            <w:r w:rsidRPr="00C942EC">
              <w:rPr>
                <w:rFonts w:asciiTheme="minorHAnsi" w:hAnsiTheme="minorHAnsi" w:cstheme="minorHAnsi"/>
                <w:color w:val="002060"/>
                <w:sz w:val="24"/>
              </w:rPr>
              <w:t xml:space="preserve"> </w:t>
            </w:r>
            <w:r w:rsidRPr="00C942EC">
              <w:rPr>
                <w:rFonts w:asciiTheme="minorHAnsi" w:hAnsiTheme="minorHAnsi" w:cstheme="minorHAnsi"/>
                <w:b/>
                <w:color w:val="002060"/>
                <w:sz w:val="24"/>
              </w:rPr>
              <w:t>în cadrul secțiunii B din Declarația Unică</w:t>
            </w:r>
          </w:p>
          <w:p w14:paraId="4073D8F9" w14:textId="57B0EC6D" w:rsidR="008C4B92" w:rsidRPr="00C942EC" w:rsidRDefault="00922C05">
            <w:pPr>
              <w:pStyle w:val="Header"/>
              <w:numPr>
                <w:ilvl w:val="0"/>
                <w:numId w:val="8"/>
              </w:numPr>
              <w:tabs>
                <w:tab w:val="clear" w:pos="4320"/>
                <w:tab w:val="center" w:pos="318"/>
              </w:tabs>
              <w:spacing w:before="0" w:after="0"/>
              <w:jc w:val="both"/>
              <w:rPr>
                <w:rFonts w:asciiTheme="minorHAnsi" w:hAnsiTheme="minorHAnsi" w:cstheme="minorHAnsi"/>
                <w:color w:val="002060"/>
                <w:sz w:val="24"/>
              </w:rPr>
            </w:pPr>
            <w:r w:rsidRPr="00C942EC">
              <w:rPr>
                <w:rFonts w:asciiTheme="minorHAnsi" w:hAnsiTheme="minorHAnsi" w:cstheme="minorHAnsi"/>
                <w:color w:val="002060"/>
                <w:sz w:val="24"/>
              </w:rPr>
              <w:t>Solicitantul și partenerul</w:t>
            </w:r>
            <w:r w:rsidR="004C53B1" w:rsidRPr="00C942EC">
              <w:rPr>
                <w:rFonts w:asciiTheme="minorHAnsi" w:hAnsiTheme="minorHAnsi" w:cstheme="minorHAnsi"/>
                <w:color w:val="002060"/>
                <w:sz w:val="24"/>
              </w:rPr>
              <w:t xml:space="preserve">, </w:t>
            </w:r>
            <w:r w:rsidRPr="00C942EC">
              <w:rPr>
                <w:rFonts w:asciiTheme="minorHAnsi" w:hAnsiTheme="minorHAnsi" w:cstheme="minorHAnsi"/>
                <w:color w:val="002060"/>
                <w:sz w:val="24"/>
              </w:rPr>
              <w:t>dacă este cazul</w:t>
            </w:r>
            <w:r w:rsidR="004C53B1" w:rsidRPr="00C942EC">
              <w:rPr>
                <w:rFonts w:asciiTheme="minorHAnsi" w:hAnsiTheme="minorHAnsi" w:cstheme="minorHAnsi"/>
                <w:color w:val="002060"/>
                <w:sz w:val="24"/>
              </w:rPr>
              <w:t xml:space="preserve">, </w:t>
            </w:r>
            <w:r w:rsidRPr="00C942EC">
              <w:rPr>
                <w:rFonts w:asciiTheme="minorHAnsi" w:hAnsiTheme="minorHAnsi" w:cstheme="minorHAnsi"/>
                <w:color w:val="002060"/>
                <w:sz w:val="24"/>
              </w:rPr>
              <w:t xml:space="preserve">și/sau reprezentanții legali, nu se încadrează în niciuna din situațiile de excludere prezentate în Declarația unică în cadrul secțiunii B. </w:t>
            </w:r>
          </w:p>
        </w:tc>
        <w:tc>
          <w:tcPr>
            <w:tcW w:w="258" w:type="pct"/>
            <w:shd w:val="clear" w:color="auto" w:fill="auto"/>
          </w:tcPr>
          <w:p w14:paraId="37579FAD"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379573CF"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7B889C5F"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42E3CFFD" w14:textId="77777777" w:rsidR="00922C05" w:rsidRPr="00C942EC" w:rsidRDefault="00922C05" w:rsidP="00FE5F7E">
            <w:pPr>
              <w:spacing w:before="0" w:after="0"/>
              <w:jc w:val="both"/>
              <w:rPr>
                <w:rFonts w:asciiTheme="minorHAnsi" w:hAnsiTheme="minorHAnsi" w:cstheme="minorHAnsi"/>
                <w:color w:val="002060"/>
                <w:sz w:val="24"/>
              </w:rPr>
            </w:pPr>
          </w:p>
        </w:tc>
      </w:tr>
      <w:tr w:rsidR="0019144B" w:rsidRPr="00C942EC" w14:paraId="2611E57B" w14:textId="77777777" w:rsidTr="001C78A8">
        <w:trPr>
          <w:trHeight w:val="410"/>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2D617394" w14:textId="3D02E420" w:rsidR="0019144B" w:rsidRPr="00C942EC" w:rsidRDefault="0019144B" w:rsidP="0019144B">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VI</w:t>
            </w:r>
            <w:r>
              <w:rPr>
                <w:rFonts w:asciiTheme="minorHAnsi" w:hAnsiTheme="minorHAnsi" w:cstheme="minorHAnsi"/>
                <w:b/>
                <w:color w:val="002060"/>
                <w:sz w:val="24"/>
              </w:rPr>
              <w:t>I</w:t>
            </w:r>
            <w:r w:rsidRPr="00C942EC">
              <w:rPr>
                <w:rFonts w:asciiTheme="minorHAnsi" w:hAnsiTheme="minorHAnsi" w:cstheme="minorHAnsi"/>
                <w:b/>
                <w:color w:val="002060"/>
                <w:sz w:val="24"/>
              </w:rPr>
              <w:t>. Documente de proprietate/ administrare</w:t>
            </w:r>
            <w:r>
              <w:rPr>
                <w:rFonts w:asciiTheme="minorHAnsi" w:hAnsiTheme="minorHAnsi" w:cstheme="minorHAnsi"/>
                <w:b/>
                <w:color w:val="002060"/>
                <w:sz w:val="24"/>
              </w:rPr>
              <w:t>/folosință</w:t>
            </w:r>
          </w:p>
          <w:p w14:paraId="0E9BB2E2" w14:textId="77777777" w:rsidR="0019144B" w:rsidRPr="00C942EC" w:rsidRDefault="0019144B">
            <w:pPr>
              <w:pStyle w:val="ListParagraph"/>
              <w:numPr>
                <w:ilvl w:val="0"/>
                <w:numId w:val="28"/>
              </w:numPr>
              <w:spacing w:after="0"/>
              <w:rPr>
                <w:rFonts w:asciiTheme="minorHAnsi" w:hAnsiTheme="minorHAnsi" w:cstheme="minorHAnsi"/>
                <w:color w:val="002060"/>
                <w:szCs w:val="24"/>
              </w:rPr>
            </w:pPr>
            <w:r w:rsidRPr="00C942EC">
              <w:rPr>
                <w:rFonts w:asciiTheme="minorHAnsi" w:hAnsiTheme="minorHAnsi" w:cstheme="minorHAnsi"/>
                <w:color w:val="002060"/>
                <w:szCs w:val="24"/>
              </w:rPr>
              <w:t>Sunt anexate documentele aplicabile care dovedesc dreptul de proprietate publică/</w:t>
            </w:r>
            <w:r>
              <w:rPr>
                <w:rFonts w:asciiTheme="minorHAnsi" w:hAnsiTheme="minorHAnsi" w:cstheme="minorHAnsi"/>
                <w:color w:val="002060"/>
                <w:szCs w:val="24"/>
              </w:rPr>
              <w:t>privată/</w:t>
            </w:r>
            <w:r w:rsidRPr="00C942EC">
              <w:rPr>
                <w:rFonts w:asciiTheme="minorHAnsi" w:hAnsiTheme="minorHAnsi" w:cstheme="minorHAnsi"/>
                <w:color w:val="002060"/>
                <w:szCs w:val="24"/>
              </w:rPr>
              <w:t xml:space="preserve"> administrare, pentru imobilele/bunurile mobile obiect</w:t>
            </w:r>
            <w:r>
              <w:rPr>
                <w:rFonts w:asciiTheme="minorHAnsi" w:hAnsiTheme="minorHAnsi" w:cstheme="minorHAnsi"/>
                <w:color w:val="002060"/>
                <w:szCs w:val="24"/>
              </w:rPr>
              <w:t>ul</w:t>
            </w:r>
            <w:r w:rsidRPr="00C942EC">
              <w:rPr>
                <w:rFonts w:asciiTheme="minorHAnsi" w:hAnsiTheme="minorHAnsi" w:cstheme="minorHAnsi"/>
                <w:color w:val="002060"/>
                <w:szCs w:val="24"/>
              </w:rPr>
              <w:t xml:space="preserve"> proiectului, drepturi menționate în Ghidul solicitantului?</w:t>
            </w:r>
          </w:p>
          <w:p w14:paraId="062A51D6" w14:textId="77777777" w:rsidR="0019144B" w:rsidRPr="00C942EC" w:rsidRDefault="0019144B">
            <w:pPr>
              <w:pStyle w:val="Header"/>
              <w:numPr>
                <w:ilvl w:val="0"/>
                <w:numId w:val="28"/>
              </w:numPr>
              <w:tabs>
                <w:tab w:val="clear" w:pos="4320"/>
                <w:tab w:val="center" w:pos="639"/>
              </w:tabs>
              <w:spacing w:before="0" w:after="0"/>
              <w:jc w:val="both"/>
              <w:rPr>
                <w:rFonts w:asciiTheme="minorHAnsi" w:hAnsiTheme="minorHAnsi" w:cstheme="minorHAnsi"/>
                <w:color w:val="002060"/>
                <w:sz w:val="24"/>
                <w:lang w:eastAsia="ro-RO"/>
              </w:rPr>
            </w:pPr>
            <w:r w:rsidRPr="00C942EC">
              <w:rPr>
                <w:rFonts w:asciiTheme="minorHAnsi" w:hAnsiTheme="minorHAnsi" w:cstheme="minorHAnsi"/>
                <w:color w:val="002060"/>
                <w:sz w:val="24"/>
                <w:lang w:eastAsia="ro-RO"/>
              </w:rPr>
              <w:lastRenderedPageBreak/>
              <w:t>Sunt anexate extrase de carte funciară din care să rezulte intabularea, precum și încheierea, emise cu maximum 30 de zile de înainte de depunere</w:t>
            </w:r>
            <w:r>
              <w:rPr>
                <w:rFonts w:asciiTheme="minorHAnsi" w:hAnsiTheme="minorHAnsi" w:cstheme="minorHAnsi"/>
                <w:color w:val="002060"/>
                <w:sz w:val="24"/>
                <w:lang w:eastAsia="ro-RO"/>
              </w:rPr>
              <w:t>a cererii de finanțare</w:t>
            </w:r>
            <w:r w:rsidRPr="00C942EC">
              <w:rPr>
                <w:rFonts w:asciiTheme="minorHAnsi" w:hAnsiTheme="minorHAnsi" w:cstheme="minorHAnsi"/>
                <w:color w:val="002060"/>
                <w:sz w:val="24"/>
                <w:lang w:eastAsia="ro-RO"/>
              </w:rPr>
              <w:t xml:space="preserve">? </w:t>
            </w:r>
          </w:p>
          <w:p w14:paraId="20922808" w14:textId="77777777" w:rsidR="0019144B" w:rsidRPr="00C942EC" w:rsidRDefault="0019144B">
            <w:pPr>
              <w:pStyle w:val="Header"/>
              <w:numPr>
                <w:ilvl w:val="0"/>
                <w:numId w:val="28"/>
              </w:numPr>
              <w:tabs>
                <w:tab w:val="clear" w:pos="4320"/>
                <w:tab w:val="center" w:pos="639"/>
              </w:tabs>
              <w:spacing w:before="0" w:after="0"/>
              <w:jc w:val="both"/>
              <w:rPr>
                <w:rFonts w:asciiTheme="minorHAnsi" w:hAnsiTheme="minorHAnsi" w:cstheme="minorHAnsi"/>
                <w:color w:val="002060"/>
                <w:sz w:val="24"/>
              </w:rPr>
            </w:pPr>
            <w:r w:rsidRPr="00C942EC">
              <w:rPr>
                <w:rFonts w:asciiTheme="minorHAnsi" w:hAnsiTheme="minorHAnsi" w:cstheme="minorHAnsi"/>
                <w:color w:val="002060"/>
                <w:sz w:val="24"/>
                <w:lang w:eastAsia="ro-RO"/>
              </w:rPr>
              <w:t>În cazul dovedirii dreptului de administrare aferent proprietății publice</w:t>
            </w:r>
            <w:r>
              <w:rPr>
                <w:rFonts w:asciiTheme="minorHAnsi" w:hAnsiTheme="minorHAnsi" w:cstheme="minorHAnsi"/>
                <w:color w:val="002060"/>
                <w:sz w:val="24"/>
                <w:lang w:eastAsia="ro-RO"/>
              </w:rPr>
              <w:t>/private</w:t>
            </w:r>
            <w:r w:rsidRPr="00C942EC">
              <w:rPr>
                <w:rFonts w:asciiTheme="minorHAnsi" w:hAnsiTheme="minorHAnsi" w:cstheme="minorHAnsi"/>
                <w:color w:val="002060"/>
                <w:sz w:val="24"/>
                <w:lang w:eastAsia="ro-RO"/>
              </w:rPr>
              <w:t>, este anexat actul juridic prin care se conferă dreptul de administrare pe o perioadă estimată acoperitoare până la împlinirea a cel puțin cinci ani de la efectuarea plății finale</w:t>
            </w:r>
            <w:r>
              <w:rPr>
                <w:rFonts w:asciiTheme="minorHAnsi" w:hAnsiTheme="minorHAnsi" w:cstheme="minorHAnsi"/>
                <w:color w:val="002060"/>
                <w:sz w:val="24"/>
                <w:lang w:eastAsia="ro-RO"/>
              </w:rPr>
              <w:t>,</w:t>
            </w:r>
            <w:r w:rsidRPr="00C942EC">
              <w:rPr>
                <w:rFonts w:asciiTheme="minorHAnsi" w:hAnsiTheme="minorHAnsi" w:cstheme="minorHAnsi"/>
                <w:color w:val="002060"/>
                <w:sz w:val="24"/>
                <w:lang w:eastAsia="ro-RO"/>
              </w:rPr>
              <w:t xml:space="preserve"> după finalizarea proiectului</w:t>
            </w:r>
            <w:r>
              <w:rPr>
                <w:rFonts w:asciiTheme="minorHAnsi" w:hAnsiTheme="minorHAnsi" w:cstheme="minorHAnsi"/>
                <w:color w:val="002060"/>
                <w:sz w:val="24"/>
                <w:lang w:eastAsia="ro-RO"/>
              </w:rPr>
              <w:t>,</w:t>
            </w:r>
            <w:r w:rsidRPr="00C942EC">
              <w:rPr>
                <w:rFonts w:asciiTheme="minorHAnsi" w:hAnsiTheme="minorHAnsi" w:cstheme="minorHAnsi"/>
                <w:color w:val="002060"/>
                <w:sz w:val="24"/>
                <w:lang w:eastAsia="ro-RO"/>
              </w:rPr>
              <w:t xml:space="preserve"> pentru care se solicită finanțare?</w:t>
            </w:r>
          </w:p>
          <w:p w14:paraId="2216719B" w14:textId="77777777" w:rsidR="0019144B" w:rsidRPr="005A2009" w:rsidRDefault="0019144B">
            <w:pPr>
              <w:pStyle w:val="ListParagraph"/>
              <w:numPr>
                <w:ilvl w:val="0"/>
                <w:numId w:val="28"/>
              </w:numPr>
              <w:rPr>
                <w:rFonts w:asciiTheme="minorHAnsi" w:hAnsiTheme="minorHAnsi" w:cstheme="minorHAnsi"/>
                <w:color w:val="002060"/>
                <w:szCs w:val="24"/>
              </w:rPr>
            </w:pPr>
            <w:r>
              <w:rPr>
                <w:rFonts w:asciiTheme="minorHAnsi" w:hAnsiTheme="minorHAnsi" w:cstheme="minorHAnsi"/>
                <w:color w:val="002060"/>
                <w:szCs w:val="24"/>
              </w:rPr>
              <w:t xml:space="preserve">Este anexat </w:t>
            </w:r>
            <w:r w:rsidRPr="005A2009">
              <w:rPr>
                <w:rFonts w:asciiTheme="minorHAnsi" w:hAnsiTheme="minorHAnsi" w:cstheme="minorHAnsi"/>
                <w:color w:val="002060"/>
                <w:szCs w:val="24"/>
              </w:rPr>
              <w:t>planul de amplasament vizat de OCPI pentru imobilele pe care se propune a se realiza investiția în cadrul proiectului, plan în care să fie evidențiate numerele cadastrale (în cazul în care acestea nu sunt evidențiate în anexa la extrasul de carte funciară).</w:t>
            </w:r>
          </w:p>
          <w:p w14:paraId="521111B6" w14:textId="77777777" w:rsidR="0019144B" w:rsidRPr="00C942EC" w:rsidRDefault="0019144B">
            <w:pPr>
              <w:pStyle w:val="Header"/>
              <w:numPr>
                <w:ilvl w:val="0"/>
                <w:numId w:val="28"/>
              </w:numPr>
              <w:tabs>
                <w:tab w:val="clear" w:pos="4320"/>
                <w:tab w:val="center" w:pos="460"/>
              </w:tabs>
              <w:spacing w:before="0" w:after="0"/>
              <w:jc w:val="both"/>
              <w:rPr>
                <w:rFonts w:asciiTheme="minorHAnsi" w:hAnsiTheme="minorHAnsi" w:cstheme="minorHAnsi"/>
                <w:color w:val="002060"/>
                <w:sz w:val="24"/>
                <w:lang w:eastAsia="ro-RO"/>
              </w:rPr>
            </w:pPr>
            <w:r w:rsidRPr="00C942EC">
              <w:rPr>
                <w:rFonts w:asciiTheme="minorHAnsi" w:hAnsiTheme="minorHAnsi" w:cstheme="minorHAnsi"/>
                <w:color w:val="002060"/>
                <w:sz w:val="24"/>
                <w:lang w:eastAsia="ro-RO"/>
              </w:rPr>
              <w:t>Infrastructura (Clădirile și/sau terenul) care face obiectul proiectului îndeplinește cumulativ următoarele condiții, conform prevederilor din ghidul solicitantului:</w:t>
            </w:r>
          </w:p>
          <w:p w14:paraId="73E15B1D" w14:textId="77777777" w:rsidR="0019144B" w:rsidRPr="001C54B3" w:rsidRDefault="0019144B">
            <w:pPr>
              <w:pStyle w:val="ListParagraph"/>
              <w:numPr>
                <w:ilvl w:val="1"/>
                <w:numId w:val="31"/>
              </w:numPr>
              <w:spacing w:after="0"/>
              <w:rPr>
                <w:rFonts w:asciiTheme="minorHAnsi" w:hAnsiTheme="minorHAnsi" w:cstheme="minorHAnsi"/>
                <w:color w:val="002060"/>
                <w:szCs w:val="24"/>
              </w:rPr>
            </w:pPr>
            <w:r w:rsidRPr="001C54B3">
              <w:rPr>
                <w:rFonts w:asciiTheme="minorHAnsi" w:hAnsiTheme="minorHAnsi" w:cstheme="minorHAnsi"/>
                <w:color w:val="002060"/>
                <w:szCs w:val="24"/>
              </w:rPr>
              <w:t>să fie libere de orice sarcini sau interdicții ce afectează implementarea operațiunii;</w:t>
            </w:r>
          </w:p>
          <w:p w14:paraId="27716C3C" w14:textId="77777777" w:rsidR="0019144B" w:rsidRPr="001C54B3" w:rsidRDefault="0019144B">
            <w:pPr>
              <w:pStyle w:val="ListParagraph"/>
              <w:numPr>
                <w:ilvl w:val="1"/>
                <w:numId w:val="31"/>
              </w:numPr>
              <w:spacing w:after="0"/>
              <w:rPr>
                <w:rFonts w:asciiTheme="minorHAnsi" w:hAnsiTheme="minorHAnsi" w:cstheme="minorHAnsi"/>
                <w:color w:val="002060"/>
                <w:szCs w:val="24"/>
              </w:rPr>
            </w:pPr>
            <w:r w:rsidRPr="001C54B3">
              <w:rPr>
                <w:rFonts w:asciiTheme="minorHAnsi" w:hAnsiTheme="minorHAnsi" w:cstheme="minorHAnsi"/>
                <w:color w:val="002060"/>
                <w:szCs w:val="24"/>
              </w:rPr>
              <w:t>să nu facă obiectul unor litigii având ca obiect dreptul invocat de către solicitant pentru realizarea proiectului, aflate în curs de soluționare la instanțele judecătorești;</w:t>
            </w:r>
          </w:p>
          <w:p w14:paraId="455207A6" w14:textId="77777777" w:rsidR="0019144B" w:rsidRPr="001C54B3" w:rsidRDefault="0019144B">
            <w:pPr>
              <w:pStyle w:val="ListParagraph"/>
              <w:numPr>
                <w:ilvl w:val="1"/>
                <w:numId w:val="31"/>
              </w:numPr>
              <w:spacing w:after="0"/>
              <w:rPr>
                <w:rFonts w:asciiTheme="minorHAnsi" w:hAnsiTheme="minorHAnsi" w:cstheme="minorHAnsi"/>
                <w:color w:val="002060"/>
                <w:szCs w:val="24"/>
              </w:rPr>
            </w:pPr>
            <w:r w:rsidRPr="001C54B3">
              <w:rPr>
                <w:rFonts w:asciiTheme="minorHAnsi" w:hAnsiTheme="minorHAnsi" w:cstheme="minorHAnsi"/>
                <w:color w:val="002060"/>
                <w:szCs w:val="24"/>
              </w:rPr>
              <w:t>să nu facă obiectul revendicărilor potrivit unor legi speciale în materie sau dreptului comun;</w:t>
            </w:r>
          </w:p>
          <w:p w14:paraId="76FC3A93" w14:textId="77777777" w:rsidR="0019144B" w:rsidRPr="00B71893" w:rsidRDefault="0019144B">
            <w:pPr>
              <w:pStyle w:val="ListParagraph"/>
              <w:numPr>
                <w:ilvl w:val="1"/>
                <w:numId w:val="31"/>
              </w:numPr>
              <w:spacing w:after="0"/>
              <w:rPr>
                <w:rFonts w:asciiTheme="minorHAnsi" w:hAnsiTheme="minorHAnsi" w:cstheme="minorHAnsi"/>
                <w:b/>
                <w:color w:val="002060"/>
                <w:szCs w:val="24"/>
              </w:rPr>
            </w:pPr>
            <w:r w:rsidRPr="001C54B3">
              <w:rPr>
                <w:rFonts w:asciiTheme="minorHAnsi" w:hAnsiTheme="minorHAnsi" w:cstheme="minorHAnsi"/>
                <w:color w:val="002060"/>
                <w:szCs w:val="24"/>
              </w:rPr>
              <w:t>să nu fie afectate de dezmembrăminte ale dreptului de proprietate;</w:t>
            </w:r>
          </w:p>
          <w:p w14:paraId="45602059" w14:textId="77777777" w:rsidR="0019144B" w:rsidRDefault="0019144B" w:rsidP="0019144B">
            <w:pPr>
              <w:spacing w:after="0"/>
              <w:rPr>
                <w:rFonts w:asciiTheme="minorHAnsi" w:hAnsiTheme="minorHAnsi" w:cstheme="minorHAnsi"/>
                <w:b/>
                <w:color w:val="002060"/>
              </w:rPr>
            </w:pPr>
          </w:p>
          <w:p w14:paraId="13C5D56B" w14:textId="77777777" w:rsidR="0019144B" w:rsidRPr="00B71893" w:rsidRDefault="0019144B" w:rsidP="0019144B">
            <w:pPr>
              <w:spacing w:after="0"/>
              <w:rPr>
                <w:rFonts w:asciiTheme="minorHAnsi" w:hAnsiTheme="minorHAnsi" w:cstheme="minorHAnsi"/>
                <w:b/>
                <w:color w:val="002060"/>
                <w:sz w:val="24"/>
              </w:rPr>
            </w:pPr>
            <w:r w:rsidRPr="00B71893">
              <w:rPr>
                <w:rFonts w:asciiTheme="minorHAnsi" w:hAnsiTheme="minorHAnsi" w:cstheme="minorHAnsi"/>
                <w:b/>
                <w:color w:val="002060"/>
                <w:sz w:val="24"/>
              </w:rPr>
              <w:t>sau</w:t>
            </w:r>
          </w:p>
          <w:p w14:paraId="2799309B" w14:textId="77777777" w:rsidR="0019144B" w:rsidRPr="00B71893" w:rsidRDefault="0019144B" w:rsidP="0019144B">
            <w:pPr>
              <w:spacing w:after="0"/>
              <w:rPr>
                <w:rFonts w:asciiTheme="minorHAnsi" w:hAnsiTheme="minorHAnsi" w:cstheme="minorHAnsi"/>
                <w:b/>
                <w:color w:val="002060"/>
              </w:rPr>
            </w:pPr>
          </w:p>
          <w:p w14:paraId="3AEA6FC5" w14:textId="77777777" w:rsidR="0019144B" w:rsidRPr="00C942EC" w:rsidRDefault="0019144B">
            <w:pPr>
              <w:pStyle w:val="ListParagraph"/>
              <w:numPr>
                <w:ilvl w:val="0"/>
                <w:numId w:val="29"/>
              </w:numPr>
              <w:spacing w:after="0"/>
              <w:rPr>
                <w:rFonts w:asciiTheme="minorHAnsi" w:hAnsiTheme="minorHAnsi" w:cstheme="minorHAnsi"/>
                <w:color w:val="002060"/>
                <w:szCs w:val="24"/>
              </w:rPr>
            </w:pPr>
            <w:r w:rsidRPr="00C942EC">
              <w:rPr>
                <w:rFonts w:asciiTheme="minorHAnsi" w:hAnsiTheme="minorHAnsi" w:cstheme="minorHAnsi"/>
                <w:color w:val="002060"/>
                <w:szCs w:val="24"/>
              </w:rPr>
              <w:t xml:space="preserve">Sunt anexate documentele aplicabile care dovedesc </w:t>
            </w:r>
            <w:r w:rsidRPr="00B71893">
              <w:rPr>
                <w:rFonts w:asciiTheme="minorHAnsi" w:hAnsiTheme="minorHAnsi" w:cstheme="minorHAnsi"/>
                <w:b/>
                <w:bCs/>
                <w:color w:val="002060"/>
                <w:szCs w:val="24"/>
              </w:rPr>
              <w:t>dreptul de folosință</w:t>
            </w:r>
            <w:r w:rsidRPr="00C942EC">
              <w:rPr>
                <w:rFonts w:asciiTheme="minorHAnsi" w:hAnsiTheme="minorHAnsi" w:cstheme="minorHAnsi"/>
                <w:color w:val="002060"/>
                <w:szCs w:val="24"/>
              </w:rPr>
              <w:t>, pentru imobilele/bunurile mobile obiect al proiectului, drepturi menționate în Ghidul solicitantului?</w:t>
            </w:r>
          </w:p>
          <w:p w14:paraId="4ECE9AA7" w14:textId="77777777" w:rsidR="0019144B" w:rsidRDefault="0019144B">
            <w:pPr>
              <w:pStyle w:val="Header"/>
              <w:numPr>
                <w:ilvl w:val="0"/>
                <w:numId w:val="29"/>
              </w:numPr>
              <w:tabs>
                <w:tab w:val="clear" w:pos="4320"/>
                <w:tab w:val="center" w:pos="639"/>
              </w:tabs>
              <w:spacing w:before="0" w:after="0"/>
              <w:jc w:val="both"/>
              <w:rPr>
                <w:rFonts w:asciiTheme="minorHAnsi" w:hAnsiTheme="minorHAnsi" w:cstheme="minorHAnsi"/>
                <w:color w:val="002060"/>
                <w:sz w:val="24"/>
                <w:lang w:eastAsia="ro-RO"/>
              </w:rPr>
            </w:pPr>
            <w:r>
              <w:rPr>
                <w:rFonts w:asciiTheme="minorHAnsi" w:hAnsiTheme="minorHAnsi" w:cstheme="minorHAnsi"/>
                <w:color w:val="002060"/>
                <w:sz w:val="24"/>
                <w:lang w:eastAsia="ro-RO"/>
              </w:rPr>
              <w:t>Este</w:t>
            </w:r>
            <w:r w:rsidRPr="00C942EC">
              <w:rPr>
                <w:rFonts w:asciiTheme="minorHAnsi" w:hAnsiTheme="minorHAnsi" w:cstheme="minorHAnsi"/>
                <w:color w:val="002060"/>
                <w:sz w:val="24"/>
                <w:lang w:eastAsia="ro-RO"/>
              </w:rPr>
              <w:t xml:space="preserve"> anexat extras</w:t>
            </w:r>
            <w:r>
              <w:rPr>
                <w:rFonts w:asciiTheme="minorHAnsi" w:hAnsiTheme="minorHAnsi" w:cstheme="minorHAnsi"/>
                <w:color w:val="002060"/>
                <w:sz w:val="24"/>
                <w:lang w:eastAsia="ro-RO"/>
              </w:rPr>
              <w:t>ul</w:t>
            </w:r>
            <w:r w:rsidRPr="00C942EC">
              <w:rPr>
                <w:rFonts w:asciiTheme="minorHAnsi" w:hAnsiTheme="minorHAnsi" w:cstheme="minorHAnsi"/>
                <w:color w:val="002060"/>
                <w:sz w:val="24"/>
                <w:lang w:eastAsia="ro-RO"/>
              </w:rPr>
              <w:t xml:space="preserve"> de carte funciară din care să rezulte</w:t>
            </w:r>
            <w:r>
              <w:rPr>
                <w:rFonts w:asciiTheme="minorHAnsi" w:hAnsiTheme="minorHAnsi" w:cstheme="minorHAnsi"/>
                <w:color w:val="002060"/>
                <w:sz w:val="24"/>
                <w:lang w:eastAsia="ro-RO"/>
              </w:rPr>
              <w:t xml:space="preserve"> înscrierea dreptului de folosință</w:t>
            </w:r>
            <w:r w:rsidRPr="00C942EC">
              <w:rPr>
                <w:rFonts w:asciiTheme="minorHAnsi" w:hAnsiTheme="minorHAnsi" w:cstheme="minorHAnsi"/>
                <w:color w:val="002060"/>
                <w:sz w:val="24"/>
                <w:lang w:eastAsia="ro-RO"/>
              </w:rPr>
              <w:t>, emis cu maximum 30 de zile de înainte de depunere</w:t>
            </w:r>
            <w:r>
              <w:rPr>
                <w:rFonts w:asciiTheme="minorHAnsi" w:hAnsiTheme="minorHAnsi" w:cstheme="minorHAnsi"/>
                <w:color w:val="002060"/>
                <w:sz w:val="24"/>
                <w:lang w:eastAsia="ro-RO"/>
              </w:rPr>
              <w:t xml:space="preserve"> cererii de finanțare</w:t>
            </w:r>
            <w:r w:rsidRPr="00C942EC">
              <w:rPr>
                <w:rFonts w:asciiTheme="minorHAnsi" w:hAnsiTheme="minorHAnsi" w:cstheme="minorHAnsi"/>
                <w:color w:val="002060"/>
                <w:sz w:val="24"/>
                <w:lang w:eastAsia="ro-RO"/>
              </w:rPr>
              <w:t xml:space="preserve">? </w:t>
            </w:r>
          </w:p>
          <w:p w14:paraId="670FDA73" w14:textId="77777777" w:rsidR="0019144B" w:rsidRPr="00851D56" w:rsidRDefault="0019144B">
            <w:pPr>
              <w:pStyle w:val="ListParagraph"/>
              <w:numPr>
                <w:ilvl w:val="0"/>
                <w:numId w:val="29"/>
              </w:numPr>
              <w:rPr>
                <w:rFonts w:asciiTheme="minorHAnsi" w:hAnsiTheme="minorHAnsi" w:cstheme="minorHAnsi"/>
                <w:color w:val="002060"/>
                <w:szCs w:val="24"/>
              </w:rPr>
            </w:pPr>
            <w:r>
              <w:rPr>
                <w:rFonts w:asciiTheme="minorHAnsi" w:hAnsiTheme="minorHAnsi" w:cstheme="minorHAnsi"/>
                <w:color w:val="002060"/>
              </w:rPr>
              <w:lastRenderedPageBreak/>
              <w:t>Este</w:t>
            </w:r>
            <w:r w:rsidRPr="00C942EC">
              <w:rPr>
                <w:rFonts w:asciiTheme="minorHAnsi" w:hAnsiTheme="minorHAnsi" w:cstheme="minorHAnsi"/>
                <w:color w:val="002060"/>
              </w:rPr>
              <w:t xml:space="preserve"> anexat </w:t>
            </w:r>
            <w:r>
              <w:rPr>
                <w:rFonts w:asciiTheme="minorHAnsi" w:hAnsiTheme="minorHAnsi" w:cstheme="minorHAnsi"/>
                <w:color w:val="002060"/>
              </w:rPr>
              <w:t>p</w:t>
            </w:r>
            <w:r w:rsidRPr="00851D56">
              <w:rPr>
                <w:rFonts w:asciiTheme="minorHAnsi" w:hAnsiTheme="minorHAnsi" w:cstheme="minorHAnsi"/>
                <w:color w:val="002060"/>
                <w:szCs w:val="24"/>
              </w:rPr>
              <w:t>lanul de amplasament</w:t>
            </w:r>
            <w:r>
              <w:rPr>
                <w:rFonts w:asciiTheme="minorHAnsi" w:hAnsiTheme="minorHAnsi" w:cstheme="minorHAnsi"/>
                <w:color w:val="002060"/>
                <w:szCs w:val="24"/>
              </w:rPr>
              <w:t>,</w:t>
            </w:r>
            <w:r w:rsidRPr="00851D56">
              <w:rPr>
                <w:rFonts w:asciiTheme="minorHAnsi" w:hAnsiTheme="minorHAnsi" w:cstheme="minorHAnsi"/>
                <w:color w:val="002060"/>
                <w:szCs w:val="24"/>
              </w:rPr>
              <w:t xml:space="preserve"> vizat de OCPI</w:t>
            </w:r>
            <w:r>
              <w:rPr>
                <w:rFonts w:asciiTheme="minorHAnsi" w:hAnsiTheme="minorHAnsi" w:cstheme="minorHAnsi"/>
                <w:color w:val="002060"/>
                <w:szCs w:val="24"/>
              </w:rPr>
              <w:t>,</w:t>
            </w:r>
            <w:r w:rsidRPr="00851D56">
              <w:rPr>
                <w:rFonts w:asciiTheme="minorHAnsi" w:hAnsiTheme="minorHAnsi" w:cstheme="minorHAnsi"/>
                <w:color w:val="002060"/>
                <w:szCs w:val="24"/>
              </w:rPr>
              <w:t xml:space="preserve"> pentru imobilele pe care se propune a se realiza investiția în cadrul proiectului, plan în care să fie evidențiate numerele cadastrale (în cazul în care acestea nu sunt evidențiate în anexa la extrasul de carte funciară)</w:t>
            </w:r>
            <w:r>
              <w:rPr>
                <w:rFonts w:asciiTheme="minorHAnsi" w:hAnsiTheme="minorHAnsi" w:cstheme="minorHAnsi"/>
                <w:color w:val="002060"/>
                <w:szCs w:val="24"/>
              </w:rPr>
              <w:t>?</w:t>
            </w:r>
          </w:p>
          <w:p w14:paraId="663C4930" w14:textId="77777777" w:rsidR="0019144B" w:rsidRDefault="0019144B">
            <w:pPr>
              <w:pStyle w:val="Header"/>
              <w:numPr>
                <w:ilvl w:val="0"/>
                <w:numId w:val="29"/>
              </w:numPr>
              <w:tabs>
                <w:tab w:val="clear" w:pos="4320"/>
                <w:tab w:val="center" w:pos="639"/>
              </w:tabs>
              <w:spacing w:before="0" w:after="0"/>
              <w:jc w:val="both"/>
              <w:rPr>
                <w:rFonts w:asciiTheme="minorHAnsi" w:hAnsiTheme="minorHAnsi" w:cstheme="minorHAnsi"/>
                <w:color w:val="002060"/>
                <w:sz w:val="24"/>
                <w:lang w:eastAsia="ro-RO"/>
              </w:rPr>
            </w:pPr>
            <w:r w:rsidRPr="00851D56">
              <w:rPr>
                <w:rFonts w:asciiTheme="minorHAnsi" w:hAnsiTheme="minorHAnsi" w:cstheme="minorHAnsi"/>
                <w:color w:val="002060"/>
                <w:sz w:val="24"/>
                <w:lang w:eastAsia="ro-RO"/>
              </w:rPr>
              <w:tab/>
              <w:t>Este atașat acordul proprietarului imobilului privind investiția propusă în cazul dreptul de folosință rezult</w:t>
            </w:r>
            <w:r>
              <w:rPr>
                <w:rFonts w:asciiTheme="minorHAnsi" w:hAnsiTheme="minorHAnsi" w:cstheme="minorHAnsi"/>
                <w:color w:val="002060"/>
                <w:sz w:val="24"/>
                <w:lang w:eastAsia="ro-RO"/>
              </w:rPr>
              <w:t>at</w:t>
            </w:r>
            <w:r w:rsidRPr="00851D56">
              <w:rPr>
                <w:rFonts w:asciiTheme="minorHAnsi" w:hAnsiTheme="minorHAnsi" w:cstheme="minorHAnsi"/>
                <w:color w:val="002060"/>
                <w:sz w:val="24"/>
                <w:lang w:eastAsia="ro-RO"/>
              </w:rPr>
              <w:t xml:space="preserve"> din contracte de închiriere sau de comodat</w:t>
            </w:r>
            <w:r>
              <w:rPr>
                <w:rFonts w:asciiTheme="minorHAnsi" w:hAnsiTheme="minorHAnsi" w:cstheme="minorHAnsi"/>
                <w:color w:val="002060"/>
                <w:sz w:val="24"/>
                <w:lang w:eastAsia="ro-RO"/>
              </w:rPr>
              <w:t>?</w:t>
            </w:r>
          </w:p>
          <w:p w14:paraId="31D0A75B" w14:textId="77777777" w:rsidR="0019144B" w:rsidRPr="001C54B3" w:rsidRDefault="0019144B">
            <w:pPr>
              <w:pStyle w:val="Header"/>
              <w:numPr>
                <w:ilvl w:val="0"/>
                <w:numId w:val="29"/>
              </w:numPr>
              <w:tabs>
                <w:tab w:val="center" w:pos="639"/>
              </w:tabs>
              <w:spacing w:before="0" w:after="0"/>
              <w:jc w:val="both"/>
              <w:rPr>
                <w:rFonts w:asciiTheme="minorHAnsi" w:hAnsiTheme="minorHAnsi" w:cstheme="minorHAnsi"/>
                <w:color w:val="002060"/>
                <w:sz w:val="24"/>
                <w:lang w:eastAsia="ro-RO"/>
              </w:rPr>
            </w:pPr>
            <w:r w:rsidRPr="001C54B3">
              <w:rPr>
                <w:rFonts w:asciiTheme="minorHAnsi" w:hAnsiTheme="minorHAnsi" w:cstheme="minorHAnsi"/>
                <w:color w:val="002060"/>
                <w:sz w:val="24"/>
                <w:lang w:eastAsia="ro-RO"/>
              </w:rPr>
              <w:t>Infrastructura (Clădirile și/sau terenul) care face obiectul proiectului îndeplinește cumulativ următoarele condiții, conform prevederilor din ghidul solicitantului:</w:t>
            </w:r>
          </w:p>
          <w:p w14:paraId="2CB11DA2" w14:textId="77777777" w:rsidR="0019144B" w:rsidRPr="001C54B3" w:rsidRDefault="0019144B">
            <w:pPr>
              <w:pStyle w:val="Header"/>
              <w:numPr>
                <w:ilvl w:val="1"/>
                <w:numId w:val="30"/>
              </w:numPr>
              <w:tabs>
                <w:tab w:val="center" w:pos="639"/>
              </w:tabs>
              <w:spacing w:before="0" w:after="0"/>
              <w:jc w:val="both"/>
              <w:rPr>
                <w:rFonts w:asciiTheme="minorHAnsi" w:hAnsiTheme="minorHAnsi" w:cstheme="minorHAnsi"/>
                <w:color w:val="002060"/>
                <w:sz w:val="24"/>
                <w:lang w:eastAsia="ro-RO"/>
              </w:rPr>
            </w:pPr>
            <w:r w:rsidRPr="001C54B3">
              <w:rPr>
                <w:rFonts w:asciiTheme="minorHAnsi" w:hAnsiTheme="minorHAnsi" w:cstheme="minorHAnsi"/>
                <w:color w:val="002060"/>
                <w:sz w:val="24"/>
                <w:lang w:eastAsia="ro-RO"/>
              </w:rPr>
              <w:t>să fie libere de orice sarcini sau interdicții ce afectează implementarea operațiunii;</w:t>
            </w:r>
          </w:p>
          <w:p w14:paraId="21CAA5F2" w14:textId="77777777" w:rsidR="0019144B" w:rsidRPr="001C54B3" w:rsidRDefault="0019144B">
            <w:pPr>
              <w:pStyle w:val="Header"/>
              <w:numPr>
                <w:ilvl w:val="1"/>
                <w:numId w:val="30"/>
              </w:numPr>
              <w:tabs>
                <w:tab w:val="center" w:pos="639"/>
              </w:tabs>
              <w:spacing w:before="0" w:after="0"/>
              <w:jc w:val="both"/>
              <w:rPr>
                <w:rFonts w:asciiTheme="minorHAnsi" w:hAnsiTheme="minorHAnsi" w:cstheme="minorHAnsi"/>
                <w:color w:val="002060"/>
                <w:sz w:val="24"/>
                <w:lang w:eastAsia="ro-RO"/>
              </w:rPr>
            </w:pPr>
            <w:r w:rsidRPr="001C54B3">
              <w:rPr>
                <w:rFonts w:asciiTheme="minorHAnsi" w:hAnsiTheme="minorHAnsi" w:cstheme="minorHAnsi"/>
                <w:color w:val="002060"/>
                <w:sz w:val="24"/>
                <w:lang w:eastAsia="ro-RO"/>
              </w:rPr>
              <w:t>să nu facă obiectul unor litigii având ca obiect dreptul invocat de către solicitant pentru realizarea proiectului, aflate în curs de soluționare la instanțele judecătorești;</w:t>
            </w:r>
          </w:p>
          <w:p w14:paraId="7DBB2FEE" w14:textId="764D0370" w:rsidR="0019144B" w:rsidRPr="00C942EC" w:rsidRDefault="0019144B" w:rsidP="0019144B">
            <w:pPr>
              <w:pStyle w:val="ListParagraph"/>
              <w:spacing w:after="0"/>
              <w:ind w:left="673"/>
              <w:rPr>
                <w:rFonts w:asciiTheme="minorHAnsi" w:hAnsiTheme="minorHAnsi" w:cstheme="minorHAnsi"/>
                <w:b/>
                <w:color w:val="002060"/>
                <w:szCs w:val="24"/>
              </w:rPr>
            </w:pPr>
            <w:r w:rsidRPr="001C54B3">
              <w:rPr>
                <w:rFonts w:asciiTheme="minorHAnsi" w:hAnsiTheme="minorHAnsi" w:cstheme="minorHAnsi"/>
                <w:color w:val="002060"/>
              </w:rPr>
              <w:t>să nu facă obiectul revendicărilor potrivit unor legi speciale în materie sau dreptului comun</w:t>
            </w:r>
            <w:r>
              <w:rPr>
                <w:rFonts w:asciiTheme="minorHAnsi" w:hAnsiTheme="minorHAnsi" w:cstheme="minorHAnsi"/>
                <w:color w:val="002060"/>
              </w:rPr>
              <w:t>?</w:t>
            </w:r>
          </w:p>
        </w:tc>
        <w:tc>
          <w:tcPr>
            <w:tcW w:w="258" w:type="pct"/>
            <w:shd w:val="clear" w:color="auto" w:fill="auto"/>
          </w:tcPr>
          <w:p w14:paraId="112AB5F3" w14:textId="77777777" w:rsidR="0019144B" w:rsidRPr="00C942EC" w:rsidRDefault="0019144B" w:rsidP="0019144B">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E92E1C0" w14:textId="77777777" w:rsidR="0019144B" w:rsidRPr="00C942EC" w:rsidRDefault="0019144B" w:rsidP="0019144B">
            <w:pPr>
              <w:spacing w:before="0" w:after="0"/>
              <w:jc w:val="both"/>
              <w:rPr>
                <w:rFonts w:asciiTheme="minorHAnsi" w:hAnsiTheme="minorHAnsi" w:cstheme="minorHAnsi"/>
                <w:color w:val="002060"/>
                <w:sz w:val="24"/>
              </w:rPr>
            </w:pPr>
          </w:p>
        </w:tc>
        <w:tc>
          <w:tcPr>
            <w:tcW w:w="226" w:type="pct"/>
            <w:shd w:val="clear" w:color="auto" w:fill="auto"/>
          </w:tcPr>
          <w:p w14:paraId="53EB5E9C" w14:textId="77777777" w:rsidR="0019144B" w:rsidRPr="00C942EC" w:rsidRDefault="0019144B" w:rsidP="0019144B">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7997B0A" w14:textId="77777777" w:rsidR="0019144B" w:rsidRPr="00C942EC" w:rsidRDefault="0019144B" w:rsidP="0019144B">
            <w:pPr>
              <w:spacing w:before="0" w:after="0"/>
              <w:jc w:val="both"/>
              <w:rPr>
                <w:rFonts w:asciiTheme="minorHAnsi" w:hAnsiTheme="minorHAnsi" w:cstheme="minorHAnsi"/>
                <w:color w:val="002060"/>
                <w:sz w:val="24"/>
              </w:rPr>
            </w:pPr>
          </w:p>
        </w:tc>
      </w:tr>
      <w:tr w:rsidR="0019144B" w:rsidRPr="00C942EC" w14:paraId="169FDD7B" w14:textId="77777777" w:rsidTr="0019144B">
        <w:trPr>
          <w:trHeight w:val="365"/>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1B88B218" w14:textId="245E3CC1" w:rsidR="0019144B" w:rsidRPr="00613934" w:rsidRDefault="00284A01" w:rsidP="0019144B">
            <w:pPr>
              <w:spacing w:before="0" w:after="0"/>
              <w:jc w:val="both"/>
              <w:rPr>
                <w:rFonts w:asciiTheme="minorHAnsi" w:hAnsiTheme="minorHAnsi" w:cstheme="minorHAnsi"/>
                <w:b/>
                <w:color w:val="002060"/>
                <w:sz w:val="24"/>
              </w:rPr>
            </w:pPr>
            <w:r>
              <w:rPr>
                <w:rFonts w:asciiTheme="minorHAnsi" w:hAnsiTheme="minorHAnsi" w:cstheme="minorHAnsi"/>
                <w:b/>
                <w:color w:val="002060"/>
                <w:sz w:val="24"/>
              </w:rPr>
              <w:lastRenderedPageBreak/>
              <w:t>VIII</w:t>
            </w:r>
            <w:r w:rsidR="0019144B" w:rsidRPr="00613934">
              <w:rPr>
                <w:rFonts w:asciiTheme="minorHAnsi" w:hAnsiTheme="minorHAnsi" w:cstheme="minorHAnsi"/>
                <w:b/>
                <w:color w:val="002060"/>
                <w:sz w:val="24"/>
              </w:rPr>
              <w:t xml:space="preserve"> </w:t>
            </w:r>
            <w:r w:rsidR="0019144B" w:rsidRPr="00613934">
              <w:rPr>
                <w:rFonts w:asciiTheme="minorHAnsi" w:hAnsiTheme="minorHAnsi" w:cstheme="minorHAnsi"/>
                <w:b/>
                <w:color w:val="002060"/>
                <w:sz w:val="24"/>
              </w:rPr>
              <w:tab/>
              <w:t>Performanță energetică</w:t>
            </w:r>
          </w:p>
          <w:p w14:paraId="04FFD3A3" w14:textId="585776E0" w:rsidR="0019144B" w:rsidRDefault="0019144B" w:rsidP="0019144B">
            <w:pPr>
              <w:spacing w:before="0" w:after="0"/>
              <w:jc w:val="both"/>
              <w:rPr>
                <w:rFonts w:asciiTheme="minorHAnsi" w:hAnsiTheme="minorHAnsi" w:cstheme="minorHAnsi"/>
                <w:b/>
                <w:color w:val="002060"/>
                <w:sz w:val="24"/>
              </w:rPr>
            </w:pPr>
            <w:r w:rsidRPr="00613934">
              <w:rPr>
                <w:rFonts w:asciiTheme="minorHAnsi" w:hAnsiTheme="minorHAnsi" w:cstheme="minorHAnsi"/>
                <w:b/>
                <w:color w:val="002060"/>
                <w:sz w:val="24"/>
              </w:rPr>
              <w:t>Se va verifica conform prevederilor ghidul solicitantului cu Declarația unică și cererea de finanțare</w:t>
            </w:r>
          </w:p>
        </w:tc>
        <w:tc>
          <w:tcPr>
            <w:tcW w:w="258" w:type="pct"/>
            <w:shd w:val="clear" w:color="auto" w:fill="auto"/>
          </w:tcPr>
          <w:p w14:paraId="6566B4A8" w14:textId="77777777" w:rsidR="0019144B" w:rsidRPr="00C942EC" w:rsidRDefault="0019144B" w:rsidP="0019144B">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302D83D3" w14:textId="77777777" w:rsidR="0019144B" w:rsidRPr="00C942EC" w:rsidRDefault="0019144B" w:rsidP="0019144B">
            <w:pPr>
              <w:spacing w:before="0" w:after="0"/>
              <w:jc w:val="both"/>
              <w:rPr>
                <w:rFonts w:asciiTheme="minorHAnsi" w:hAnsiTheme="minorHAnsi" w:cstheme="minorHAnsi"/>
                <w:color w:val="002060"/>
                <w:sz w:val="24"/>
              </w:rPr>
            </w:pPr>
          </w:p>
        </w:tc>
        <w:tc>
          <w:tcPr>
            <w:tcW w:w="226" w:type="pct"/>
            <w:shd w:val="clear" w:color="auto" w:fill="auto"/>
          </w:tcPr>
          <w:p w14:paraId="5D26F39E" w14:textId="77777777" w:rsidR="0019144B" w:rsidRPr="00C942EC" w:rsidRDefault="0019144B" w:rsidP="0019144B">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3A5CD68E" w14:textId="77777777" w:rsidR="0019144B" w:rsidRPr="00C942EC" w:rsidRDefault="0019144B" w:rsidP="0019144B">
            <w:pPr>
              <w:spacing w:before="0" w:after="0"/>
              <w:jc w:val="both"/>
              <w:rPr>
                <w:rFonts w:asciiTheme="minorHAnsi" w:hAnsiTheme="minorHAnsi" w:cstheme="minorHAnsi"/>
                <w:color w:val="002060"/>
                <w:sz w:val="24"/>
              </w:rPr>
            </w:pPr>
          </w:p>
        </w:tc>
      </w:tr>
      <w:tr w:rsidR="0019144B" w:rsidRPr="00C942EC" w14:paraId="691D19B8" w14:textId="77777777" w:rsidTr="001154FF">
        <w:trPr>
          <w:trHeight w:val="839"/>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77624A2C" w14:textId="193DFC94" w:rsidR="0019144B" w:rsidRPr="00C942EC" w:rsidRDefault="00172D96" w:rsidP="0019144B">
            <w:pPr>
              <w:spacing w:before="0" w:after="0"/>
              <w:jc w:val="both"/>
              <w:rPr>
                <w:rFonts w:asciiTheme="minorHAnsi" w:hAnsiTheme="minorHAnsi" w:cstheme="minorHAnsi"/>
                <w:b/>
                <w:color w:val="002060"/>
                <w:sz w:val="24"/>
              </w:rPr>
            </w:pPr>
            <w:r>
              <w:rPr>
                <w:rFonts w:asciiTheme="minorHAnsi" w:hAnsiTheme="minorHAnsi" w:cstheme="minorHAnsi"/>
                <w:b/>
                <w:color w:val="002060"/>
                <w:sz w:val="24"/>
              </w:rPr>
              <w:t>I</w:t>
            </w:r>
            <w:r w:rsidR="0019144B">
              <w:rPr>
                <w:rFonts w:asciiTheme="minorHAnsi" w:hAnsiTheme="minorHAnsi" w:cstheme="minorHAnsi"/>
                <w:b/>
                <w:color w:val="002060"/>
                <w:sz w:val="24"/>
              </w:rPr>
              <w:t>X</w:t>
            </w:r>
            <w:r w:rsidR="0019144B" w:rsidRPr="00C942EC">
              <w:rPr>
                <w:rFonts w:asciiTheme="minorHAnsi" w:hAnsiTheme="minorHAnsi" w:cstheme="minorHAnsi"/>
                <w:b/>
                <w:color w:val="002060"/>
                <w:sz w:val="24"/>
              </w:rPr>
              <w:t>. Caracterul durabil al investiției în conformitate cu art. 65 din Regulamentul  (UE) 2021/1060 al  Parlamentului European și al Consiliului</w:t>
            </w:r>
          </w:p>
          <w:p w14:paraId="10C46FDA" w14:textId="78AED1B1" w:rsidR="0019144B" w:rsidRPr="00C942EC" w:rsidRDefault="0019144B">
            <w:pPr>
              <w:pStyle w:val="Header"/>
              <w:numPr>
                <w:ilvl w:val="0"/>
                <w:numId w:val="19"/>
              </w:numPr>
              <w:tabs>
                <w:tab w:val="clear" w:pos="4320"/>
                <w:tab w:val="center" w:pos="426"/>
              </w:tabs>
              <w:spacing w:before="0" w:after="0"/>
              <w:jc w:val="both"/>
              <w:rPr>
                <w:rFonts w:asciiTheme="minorHAnsi" w:hAnsiTheme="minorHAnsi" w:cstheme="minorHAnsi"/>
                <w:b/>
                <w:color w:val="002060"/>
                <w:sz w:val="24"/>
              </w:rPr>
            </w:pPr>
            <w:r w:rsidRPr="00C942EC">
              <w:rPr>
                <w:rFonts w:asciiTheme="minorHAnsi" w:hAnsiTheme="minorHAnsi" w:cstheme="minorHAnsi"/>
                <w:color w:val="002060"/>
                <w:sz w:val="24"/>
                <w:lang w:eastAsia="ro-RO"/>
              </w:rPr>
              <w:t>Perioada pentru care este conferit dreptul de proprietate/ administrare este acoperitoare pentru durata menționată la articolul 65 din Regulamentul nr. 2021/1060, în vederea asigurării caracterului durabil al investiției, respectiv o perioadă de cinci ani de la data efectuării plății finale în cadrul contractului de finanțare?</w:t>
            </w:r>
          </w:p>
        </w:tc>
        <w:tc>
          <w:tcPr>
            <w:tcW w:w="258" w:type="pct"/>
            <w:shd w:val="clear" w:color="auto" w:fill="auto"/>
          </w:tcPr>
          <w:p w14:paraId="5B03A708" w14:textId="77777777" w:rsidR="0019144B" w:rsidRPr="00C942EC" w:rsidRDefault="0019144B" w:rsidP="0019144B">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362BB785" w14:textId="77777777" w:rsidR="0019144B" w:rsidRPr="00C942EC" w:rsidRDefault="0019144B" w:rsidP="0019144B">
            <w:pPr>
              <w:spacing w:before="0" w:after="0"/>
              <w:jc w:val="both"/>
              <w:rPr>
                <w:rFonts w:asciiTheme="minorHAnsi" w:hAnsiTheme="minorHAnsi" w:cstheme="minorHAnsi"/>
                <w:color w:val="002060"/>
                <w:sz w:val="24"/>
              </w:rPr>
            </w:pPr>
          </w:p>
        </w:tc>
        <w:tc>
          <w:tcPr>
            <w:tcW w:w="226" w:type="pct"/>
            <w:shd w:val="clear" w:color="auto" w:fill="auto"/>
          </w:tcPr>
          <w:p w14:paraId="462C4C72" w14:textId="77777777" w:rsidR="0019144B" w:rsidRPr="00C942EC" w:rsidRDefault="0019144B" w:rsidP="0019144B">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2C7D972B" w14:textId="77777777" w:rsidR="0019144B" w:rsidRPr="00C942EC" w:rsidRDefault="0019144B" w:rsidP="0019144B">
            <w:pPr>
              <w:spacing w:before="0" w:after="0"/>
              <w:jc w:val="both"/>
              <w:rPr>
                <w:rFonts w:asciiTheme="minorHAnsi" w:hAnsiTheme="minorHAnsi" w:cstheme="minorHAnsi"/>
                <w:color w:val="002060"/>
                <w:sz w:val="24"/>
              </w:rPr>
            </w:pPr>
          </w:p>
        </w:tc>
      </w:tr>
      <w:tr w:rsidR="0019144B" w:rsidRPr="00C942EC" w14:paraId="45CC6379" w14:textId="77777777" w:rsidTr="00E471EB">
        <w:trPr>
          <w:trHeight w:val="626"/>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1C70A487" w14:textId="7A0F87FD" w:rsidR="0019144B" w:rsidRPr="00C942EC" w:rsidRDefault="0019144B" w:rsidP="0019144B">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 Solicitantul, inclusiv partenerii dacă este cazul, fac dovada capacității financiare</w:t>
            </w:r>
          </w:p>
          <w:p w14:paraId="28648C1C" w14:textId="21135CCA" w:rsidR="0019144B" w:rsidRPr="00C942EC" w:rsidRDefault="0019144B">
            <w:pPr>
              <w:pStyle w:val="Header"/>
              <w:numPr>
                <w:ilvl w:val="0"/>
                <w:numId w:val="25"/>
              </w:numPr>
              <w:tabs>
                <w:tab w:val="clear" w:pos="4320"/>
                <w:tab w:val="center" w:pos="426"/>
              </w:tabs>
              <w:spacing w:before="0" w:after="0"/>
              <w:jc w:val="both"/>
              <w:rPr>
                <w:rFonts w:asciiTheme="minorHAnsi" w:hAnsiTheme="minorHAnsi" w:cstheme="minorHAnsi"/>
                <w:color w:val="002060"/>
                <w:sz w:val="24"/>
                <w:lang w:eastAsia="ro-RO"/>
              </w:rPr>
            </w:pPr>
            <w:r w:rsidRPr="00C942EC">
              <w:rPr>
                <w:rFonts w:asciiTheme="minorHAnsi" w:hAnsiTheme="minorHAnsi" w:cstheme="minorHAnsi"/>
                <w:color w:val="002060"/>
                <w:sz w:val="24"/>
                <w:lang w:eastAsia="ro-RO"/>
              </w:rPr>
              <w:t xml:space="preserve">Este atașată Hotărârea de aprobare a proiectului (Anexa 8) și a cheltuielilor aferente, pentru solicitant și parteneri, dacă este cazul? </w:t>
            </w:r>
          </w:p>
          <w:p w14:paraId="00824811" w14:textId="77777777" w:rsidR="0019144B" w:rsidRPr="00C942EC" w:rsidRDefault="0019144B">
            <w:pPr>
              <w:pStyle w:val="Header"/>
              <w:numPr>
                <w:ilvl w:val="0"/>
                <w:numId w:val="25"/>
              </w:numPr>
              <w:tabs>
                <w:tab w:val="clear" w:pos="4320"/>
                <w:tab w:val="center" w:pos="426"/>
              </w:tabs>
              <w:spacing w:before="0" w:after="0"/>
              <w:jc w:val="both"/>
              <w:rPr>
                <w:rFonts w:asciiTheme="minorHAnsi" w:hAnsiTheme="minorHAnsi" w:cstheme="minorHAnsi"/>
                <w:color w:val="002060"/>
                <w:sz w:val="24"/>
                <w:lang w:eastAsia="ro-RO"/>
              </w:rPr>
            </w:pPr>
            <w:r w:rsidRPr="00C942EC">
              <w:rPr>
                <w:rFonts w:asciiTheme="minorHAnsi" w:hAnsiTheme="minorHAnsi" w:cstheme="minorHAnsi"/>
                <w:color w:val="002060"/>
                <w:sz w:val="24"/>
                <w:lang w:eastAsia="ro-RO"/>
              </w:rPr>
              <w:t>Sumele menționate în hotărâre sunt acoperitoare pentru cheltuielile aferente investiției (cheltuieli neeligibile și contribuția la cheltuielile eligibile), conform bugetului, acordului de parteneriat și devizului, dacă e cazul?</w:t>
            </w:r>
          </w:p>
          <w:p w14:paraId="5E8B2A4E" w14:textId="7EDB7617" w:rsidR="0019144B" w:rsidRPr="00C942EC" w:rsidRDefault="0019144B">
            <w:pPr>
              <w:pStyle w:val="Header"/>
              <w:numPr>
                <w:ilvl w:val="0"/>
                <w:numId w:val="25"/>
              </w:numPr>
              <w:tabs>
                <w:tab w:val="clear" w:pos="4320"/>
                <w:tab w:val="center" w:pos="426"/>
              </w:tabs>
              <w:spacing w:before="0" w:after="0"/>
              <w:jc w:val="both"/>
              <w:rPr>
                <w:rFonts w:asciiTheme="minorHAnsi" w:hAnsiTheme="minorHAnsi" w:cstheme="minorHAnsi"/>
                <w:color w:val="002060"/>
                <w:sz w:val="24"/>
                <w:lang w:eastAsia="ro-RO"/>
              </w:rPr>
            </w:pPr>
            <w:r w:rsidRPr="00C942EC">
              <w:rPr>
                <w:rFonts w:asciiTheme="minorHAnsi" w:hAnsiTheme="minorHAnsi" w:cstheme="minorHAnsi"/>
                <w:color w:val="002060"/>
                <w:sz w:val="24"/>
                <w:lang w:eastAsia="ro-RO"/>
              </w:rPr>
              <w:lastRenderedPageBreak/>
              <w:t>Solicitantul își asumă în hotărâre, că pe o perioadă de 5 ani de la data efectuării plății finale, în conformitate cu prevederile art. 65 din Regulamentul (UE) nr. 2021/ 1060, să mențină investiția realizată, asigurând costurile de funcționare, întreținere și serviciile asociate necesare, în vederea asigurării sustenabilității financiare a acesteia?</w:t>
            </w:r>
          </w:p>
        </w:tc>
        <w:tc>
          <w:tcPr>
            <w:tcW w:w="258" w:type="pct"/>
            <w:shd w:val="clear" w:color="auto" w:fill="auto"/>
          </w:tcPr>
          <w:p w14:paraId="1BE2CA28" w14:textId="77777777" w:rsidR="0019144B" w:rsidRPr="00C942EC" w:rsidRDefault="0019144B" w:rsidP="0019144B">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66720F82" w14:textId="77777777" w:rsidR="0019144B" w:rsidRPr="00C942EC" w:rsidRDefault="0019144B" w:rsidP="0019144B">
            <w:pPr>
              <w:spacing w:before="0" w:after="0"/>
              <w:jc w:val="both"/>
              <w:rPr>
                <w:rFonts w:asciiTheme="minorHAnsi" w:hAnsiTheme="minorHAnsi" w:cstheme="minorHAnsi"/>
                <w:color w:val="002060"/>
                <w:sz w:val="24"/>
              </w:rPr>
            </w:pPr>
          </w:p>
        </w:tc>
        <w:tc>
          <w:tcPr>
            <w:tcW w:w="226" w:type="pct"/>
            <w:shd w:val="clear" w:color="auto" w:fill="auto"/>
          </w:tcPr>
          <w:p w14:paraId="40C9EA29" w14:textId="77777777" w:rsidR="0019144B" w:rsidRPr="00C942EC" w:rsidRDefault="0019144B" w:rsidP="0019144B">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1D28EB02" w14:textId="77777777" w:rsidR="0019144B" w:rsidRPr="00C942EC" w:rsidRDefault="0019144B" w:rsidP="0019144B">
            <w:pPr>
              <w:spacing w:before="0" w:after="0"/>
              <w:jc w:val="both"/>
              <w:rPr>
                <w:rFonts w:asciiTheme="minorHAnsi" w:hAnsiTheme="minorHAnsi" w:cstheme="minorHAnsi"/>
                <w:color w:val="002060"/>
                <w:sz w:val="24"/>
              </w:rPr>
            </w:pPr>
          </w:p>
        </w:tc>
      </w:tr>
      <w:tr w:rsidR="0019144B" w:rsidRPr="00C942EC" w14:paraId="42CC8F48" w14:textId="77777777" w:rsidTr="00E471EB">
        <w:trPr>
          <w:trHeight w:val="1313"/>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4D10F831" w14:textId="40E0E707" w:rsidR="0019144B" w:rsidRPr="00EA1C14" w:rsidRDefault="0019144B" w:rsidP="0019144B">
            <w:pPr>
              <w:spacing w:before="0" w:after="0"/>
              <w:jc w:val="both"/>
              <w:rPr>
                <w:rFonts w:asciiTheme="minorHAnsi" w:hAnsiTheme="minorHAnsi" w:cstheme="minorHAnsi"/>
                <w:b/>
                <w:bCs/>
                <w:color w:val="002060"/>
                <w:sz w:val="24"/>
                <w:lang w:eastAsia="ro-RO"/>
              </w:rPr>
            </w:pPr>
            <w:r w:rsidRPr="00EA1C14">
              <w:rPr>
                <w:rFonts w:asciiTheme="minorHAnsi" w:hAnsiTheme="minorHAnsi" w:cstheme="minorHAnsi"/>
                <w:b/>
                <w:bCs/>
                <w:color w:val="002060"/>
                <w:sz w:val="24"/>
                <w:lang w:eastAsia="ro-RO"/>
              </w:rPr>
              <w:t>X</w:t>
            </w:r>
            <w:r>
              <w:rPr>
                <w:rFonts w:asciiTheme="minorHAnsi" w:hAnsiTheme="minorHAnsi" w:cstheme="minorHAnsi"/>
                <w:b/>
                <w:bCs/>
                <w:color w:val="002060"/>
                <w:sz w:val="24"/>
                <w:lang w:eastAsia="ro-RO"/>
              </w:rPr>
              <w:t>I</w:t>
            </w:r>
            <w:r w:rsidRPr="00EA1C14">
              <w:rPr>
                <w:rFonts w:asciiTheme="minorHAnsi" w:hAnsiTheme="minorHAnsi" w:cstheme="minorHAnsi"/>
                <w:b/>
                <w:bCs/>
                <w:color w:val="002060"/>
                <w:sz w:val="24"/>
                <w:lang w:eastAsia="ro-RO"/>
              </w:rPr>
              <w:t xml:space="preserve">. Încadrarea proiectului și a activităților sale privind investițiile în acțiunile specifice sprijinite în cadrul Obiectivului Specific </w:t>
            </w:r>
            <w:r>
              <w:rPr>
                <w:rFonts w:asciiTheme="minorHAnsi" w:hAnsiTheme="minorHAnsi" w:cstheme="minorHAnsi"/>
                <w:b/>
                <w:bCs/>
                <w:color w:val="002060"/>
                <w:sz w:val="24"/>
                <w:lang w:eastAsia="ro-RO"/>
              </w:rPr>
              <w:t>și alte cerințe</w:t>
            </w:r>
            <w:r w:rsidRPr="00EA1C14">
              <w:rPr>
                <w:rFonts w:asciiTheme="minorHAnsi" w:hAnsiTheme="minorHAnsi" w:cstheme="minorHAnsi"/>
                <w:b/>
                <w:bCs/>
                <w:color w:val="002060"/>
                <w:sz w:val="24"/>
                <w:lang w:eastAsia="ro-RO"/>
              </w:rPr>
              <w:t xml:space="preserve"> </w:t>
            </w:r>
          </w:p>
          <w:p w14:paraId="1F0E4479" w14:textId="49848602" w:rsidR="0019144B" w:rsidRPr="00EA1C14" w:rsidRDefault="0019144B" w:rsidP="00976FA3">
            <w:pPr>
              <w:pStyle w:val="ListParagraph"/>
              <w:numPr>
                <w:ilvl w:val="0"/>
                <w:numId w:val="21"/>
              </w:numPr>
              <w:spacing w:after="0"/>
              <w:rPr>
                <w:rFonts w:asciiTheme="minorHAnsi" w:hAnsiTheme="minorHAnsi" w:cstheme="minorHAnsi"/>
                <w:color w:val="002060"/>
                <w:szCs w:val="24"/>
              </w:rPr>
            </w:pPr>
            <w:r w:rsidRPr="00EA1C14">
              <w:rPr>
                <w:rFonts w:asciiTheme="minorHAnsi" w:hAnsiTheme="minorHAnsi" w:cstheme="minorHAnsi"/>
                <w:color w:val="002060"/>
                <w:szCs w:val="24"/>
              </w:rPr>
              <w:t xml:space="preserve">proiectul și activitățile sale se încadrează în </w:t>
            </w:r>
            <w:r>
              <w:rPr>
                <w:rFonts w:asciiTheme="minorHAnsi" w:hAnsiTheme="minorHAnsi" w:cstheme="minorHAnsi"/>
                <w:color w:val="002060"/>
                <w:szCs w:val="24"/>
              </w:rPr>
              <w:t>o</w:t>
            </w:r>
            <w:r w:rsidRPr="00EA1C14">
              <w:rPr>
                <w:rFonts w:asciiTheme="minorHAnsi" w:hAnsiTheme="minorHAnsi" w:cstheme="minorHAnsi"/>
                <w:color w:val="002060"/>
                <w:szCs w:val="24"/>
              </w:rPr>
              <w:t xml:space="preserve">biectivul </w:t>
            </w:r>
            <w:r>
              <w:rPr>
                <w:rFonts w:asciiTheme="minorHAnsi" w:hAnsiTheme="minorHAnsi" w:cstheme="minorHAnsi"/>
                <w:color w:val="002060"/>
                <w:szCs w:val="24"/>
              </w:rPr>
              <w:t>s</w:t>
            </w:r>
            <w:r w:rsidRPr="00EA1C14">
              <w:rPr>
                <w:rFonts w:asciiTheme="minorHAnsi" w:hAnsiTheme="minorHAnsi" w:cstheme="minorHAnsi"/>
                <w:color w:val="002060"/>
                <w:szCs w:val="24"/>
              </w:rPr>
              <w:t xml:space="preserve">pecific al acestei </w:t>
            </w:r>
            <w:r>
              <w:rPr>
                <w:rFonts w:asciiTheme="minorHAnsi" w:hAnsiTheme="minorHAnsi" w:cstheme="minorHAnsi"/>
                <w:color w:val="002060"/>
                <w:szCs w:val="24"/>
              </w:rPr>
              <w:t>p</w:t>
            </w:r>
            <w:r w:rsidRPr="00EA1C14">
              <w:rPr>
                <w:rFonts w:asciiTheme="minorHAnsi" w:hAnsiTheme="minorHAnsi" w:cstheme="minorHAnsi"/>
                <w:color w:val="002060"/>
                <w:szCs w:val="24"/>
              </w:rPr>
              <w:t>riorități (conform secțiunilor relevante din Ghidul solicitantului)?</w:t>
            </w:r>
          </w:p>
          <w:p w14:paraId="3F59C1B0" w14:textId="77777777" w:rsidR="00976FA3" w:rsidRPr="00976FA3" w:rsidRDefault="00976FA3" w:rsidP="00976FA3">
            <w:pPr>
              <w:pStyle w:val="ListParagraph"/>
              <w:numPr>
                <w:ilvl w:val="0"/>
                <w:numId w:val="21"/>
              </w:numPr>
              <w:spacing w:after="0"/>
              <w:rPr>
                <w:rFonts w:asciiTheme="minorHAnsi" w:hAnsiTheme="minorHAnsi" w:cstheme="minorHAnsi"/>
                <w:color w:val="002060"/>
                <w:szCs w:val="24"/>
              </w:rPr>
            </w:pPr>
            <w:r w:rsidRPr="00976FA3">
              <w:rPr>
                <w:rFonts w:asciiTheme="minorHAnsi" w:hAnsiTheme="minorHAnsi" w:cstheme="minorHAnsi"/>
                <w:color w:val="002060"/>
                <w:szCs w:val="24"/>
              </w:rPr>
              <w:t>proiectul vizează exclusiv o singură unitate sanitară din grupul țintă eligibil;</w:t>
            </w:r>
          </w:p>
          <w:p w14:paraId="716856C6" w14:textId="77777777" w:rsidR="00976FA3" w:rsidRPr="00976FA3" w:rsidRDefault="00976FA3" w:rsidP="00976FA3">
            <w:pPr>
              <w:pStyle w:val="ListParagraph"/>
              <w:numPr>
                <w:ilvl w:val="0"/>
                <w:numId w:val="21"/>
              </w:numPr>
              <w:spacing w:after="0"/>
              <w:rPr>
                <w:rFonts w:asciiTheme="minorHAnsi" w:hAnsiTheme="minorHAnsi" w:cstheme="minorHAnsi"/>
                <w:color w:val="002060"/>
                <w:szCs w:val="24"/>
              </w:rPr>
            </w:pPr>
            <w:r w:rsidRPr="00976FA3">
              <w:rPr>
                <w:rFonts w:asciiTheme="minorHAnsi" w:hAnsiTheme="minorHAnsi" w:cstheme="minorHAnsi"/>
                <w:color w:val="002060"/>
                <w:szCs w:val="24"/>
              </w:rPr>
              <w:t>proiectul vizează cabinete de asistență medicală stomatologică în ambulatorii integrate unităților sanitare publice de pediatrie sau în ambulatorii ale unităților sanitare publice care au secții de pediatrie;</w:t>
            </w:r>
          </w:p>
          <w:p w14:paraId="4AD5E1F7" w14:textId="77777777" w:rsidR="00976FA3" w:rsidRPr="00976FA3" w:rsidRDefault="00976FA3" w:rsidP="00976FA3">
            <w:pPr>
              <w:pStyle w:val="ListParagraph"/>
              <w:numPr>
                <w:ilvl w:val="0"/>
                <w:numId w:val="21"/>
              </w:numPr>
              <w:spacing w:after="0"/>
              <w:rPr>
                <w:rFonts w:asciiTheme="minorHAnsi" w:hAnsiTheme="minorHAnsi" w:cstheme="minorHAnsi"/>
                <w:color w:val="002060"/>
                <w:szCs w:val="24"/>
              </w:rPr>
            </w:pPr>
            <w:r w:rsidRPr="00976FA3">
              <w:rPr>
                <w:rFonts w:asciiTheme="minorHAnsi" w:hAnsiTheme="minorHAnsi" w:cstheme="minorHAnsi"/>
                <w:color w:val="002060"/>
                <w:szCs w:val="24"/>
              </w:rPr>
              <w:t xml:space="preserve">proiectul vizează investiții de tipul înființare/ renovare/ dotare cabinete de asistență medicală stomatologică care să furnizeze servicii copiilor, inclusiv copiilor cu nevoi speciale în cabinetele de asistență medicală stomatologică în ambulatoriile integrate unităților sanitare de pediatrie sau în ambulatoriile unităților sanitare publice care au secții de pediatrie, localizate fie în regiuni mai dezvoltate, fie în regiuni mai puțin dezvoltate; </w:t>
            </w:r>
          </w:p>
          <w:p w14:paraId="0A4A9A46" w14:textId="77777777" w:rsidR="00976FA3" w:rsidRPr="00976FA3" w:rsidRDefault="00976FA3" w:rsidP="00976FA3">
            <w:pPr>
              <w:pStyle w:val="ListParagraph"/>
              <w:numPr>
                <w:ilvl w:val="0"/>
                <w:numId w:val="21"/>
              </w:numPr>
              <w:spacing w:after="0"/>
              <w:rPr>
                <w:rFonts w:asciiTheme="minorHAnsi" w:hAnsiTheme="minorHAnsi" w:cstheme="minorHAnsi"/>
                <w:color w:val="002060"/>
                <w:szCs w:val="24"/>
              </w:rPr>
            </w:pPr>
            <w:r w:rsidRPr="00976FA3">
              <w:rPr>
                <w:rFonts w:asciiTheme="minorHAnsi" w:hAnsiTheme="minorHAnsi" w:cstheme="minorHAnsi"/>
                <w:color w:val="002060"/>
                <w:szCs w:val="24"/>
              </w:rPr>
              <w:t>unitatea sanitară publică nu a obținut finanțare din PNRR pentru investiții în ambulatoriu;</w:t>
            </w:r>
          </w:p>
          <w:p w14:paraId="6B0D253A" w14:textId="77777777" w:rsidR="00976FA3" w:rsidRPr="00976FA3" w:rsidRDefault="00976FA3" w:rsidP="00976FA3">
            <w:pPr>
              <w:pStyle w:val="ListParagraph"/>
              <w:numPr>
                <w:ilvl w:val="0"/>
                <w:numId w:val="21"/>
              </w:numPr>
              <w:spacing w:after="0"/>
              <w:rPr>
                <w:rFonts w:asciiTheme="minorHAnsi" w:hAnsiTheme="minorHAnsi" w:cstheme="minorHAnsi"/>
                <w:color w:val="002060"/>
                <w:szCs w:val="24"/>
              </w:rPr>
            </w:pPr>
            <w:r w:rsidRPr="00976FA3">
              <w:rPr>
                <w:rFonts w:asciiTheme="minorHAnsi" w:hAnsiTheme="minorHAnsi" w:cstheme="minorHAnsi"/>
                <w:color w:val="002060"/>
                <w:szCs w:val="24"/>
              </w:rPr>
              <w:t>pentru unitățile sanitare publice care nu sunt spitale de pediatrie, unitatea sanitară publică are în organigramă secție de pediatrie;</w:t>
            </w:r>
          </w:p>
          <w:p w14:paraId="725A0BF1" w14:textId="77777777" w:rsidR="00976FA3" w:rsidRPr="00976FA3" w:rsidRDefault="00976FA3" w:rsidP="00976FA3">
            <w:pPr>
              <w:pStyle w:val="ListParagraph"/>
              <w:numPr>
                <w:ilvl w:val="0"/>
                <w:numId w:val="21"/>
              </w:numPr>
              <w:spacing w:after="0"/>
              <w:rPr>
                <w:rFonts w:asciiTheme="minorHAnsi" w:hAnsiTheme="minorHAnsi" w:cstheme="minorHAnsi"/>
                <w:color w:val="002060"/>
                <w:szCs w:val="24"/>
              </w:rPr>
            </w:pPr>
            <w:r w:rsidRPr="00976FA3">
              <w:rPr>
                <w:rFonts w:asciiTheme="minorHAnsi" w:hAnsiTheme="minorHAnsi" w:cstheme="minorHAnsi"/>
                <w:color w:val="002060"/>
                <w:szCs w:val="24"/>
              </w:rPr>
              <w:t>solicitantul își asumă ca la operaționalizarea investiției să fie acordate servicii de asistență medicală stomatologică copiilor, inclusiv copiilor cu nevoi speciale;</w:t>
            </w:r>
          </w:p>
          <w:p w14:paraId="03890FB8" w14:textId="77777777" w:rsidR="00976FA3" w:rsidRPr="00976FA3" w:rsidRDefault="00976FA3" w:rsidP="00976FA3">
            <w:pPr>
              <w:pStyle w:val="ListParagraph"/>
              <w:numPr>
                <w:ilvl w:val="0"/>
                <w:numId w:val="21"/>
              </w:numPr>
              <w:spacing w:after="0"/>
              <w:rPr>
                <w:rFonts w:asciiTheme="minorHAnsi" w:hAnsiTheme="minorHAnsi" w:cstheme="minorHAnsi"/>
                <w:color w:val="002060"/>
                <w:szCs w:val="24"/>
              </w:rPr>
            </w:pPr>
            <w:r w:rsidRPr="00976FA3">
              <w:rPr>
                <w:rFonts w:asciiTheme="minorHAnsi" w:hAnsiTheme="minorHAnsi" w:cstheme="minorHAnsi"/>
                <w:color w:val="002060"/>
                <w:szCs w:val="24"/>
              </w:rPr>
              <w:t>valoarea eligibilă finanțată din Programul Sănătate a proiectului este în limitele prevăzute la secțiunea 5.4;</w:t>
            </w:r>
          </w:p>
          <w:p w14:paraId="3C2CC05D" w14:textId="77777777" w:rsidR="00976FA3" w:rsidRPr="00976FA3" w:rsidRDefault="00976FA3" w:rsidP="00976FA3">
            <w:pPr>
              <w:pStyle w:val="ListParagraph"/>
              <w:numPr>
                <w:ilvl w:val="0"/>
                <w:numId w:val="21"/>
              </w:numPr>
              <w:spacing w:after="0"/>
              <w:rPr>
                <w:rFonts w:asciiTheme="minorHAnsi" w:hAnsiTheme="minorHAnsi" w:cstheme="minorHAnsi"/>
                <w:color w:val="002060"/>
                <w:szCs w:val="24"/>
              </w:rPr>
            </w:pPr>
            <w:r w:rsidRPr="00976FA3">
              <w:rPr>
                <w:rFonts w:asciiTheme="minorHAnsi" w:hAnsiTheme="minorHAnsi" w:cstheme="minorHAnsi"/>
                <w:color w:val="002060"/>
                <w:szCs w:val="24"/>
              </w:rPr>
              <w:t>proiectul NU cuprinde activități de tip FSE+ (cu excepția celor menționate la punctul  5.2.4. Activități neeligibile);</w:t>
            </w:r>
          </w:p>
          <w:p w14:paraId="1BDC844F" w14:textId="77777777" w:rsidR="00976FA3" w:rsidRPr="00976FA3" w:rsidRDefault="00976FA3" w:rsidP="00976FA3">
            <w:pPr>
              <w:pStyle w:val="ListParagraph"/>
              <w:numPr>
                <w:ilvl w:val="0"/>
                <w:numId w:val="21"/>
              </w:numPr>
              <w:spacing w:after="0"/>
              <w:rPr>
                <w:rFonts w:asciiTheme="minorHAnsi" w:hAnsiTheme="minorHAnsi" w:cstheme="minorHAnsi"/>
                <w:color w:val="002060"/>
                <w:szCs w:val="24"/>
              </w:rPr>
            </w:pPr>
            <w:r w:rsidRPr="00976FA3">
              <w:rPr>
                <w:rFonts w:asciiTheme="minorHAnsi" w:hAnsiTheme="minorHAnsi" w:cstheme="minorHAnsi"/>
                <w:color w:val="002060"/>
                <w:szCs w:val="24"/>
              </w:rPr>
              <w:t>proiectul NU cuprinde activități de modernizare/ renovare/ extindere pentru alte cabinete decât cele care vizează cabinetele de asistență medicală stomatologică (cu excepția lucrărilor de renovare  și a celor necesare pentru instalarea echipamentelor medicale);</w:t>
            </w:r>
          </w:p>
          <w:p w14:paraId="75CC79FA" w14:textId="77777777" w:rsidR="00976FA3" w:rsidRPr="00976FA3" w:rsidRDefault="00976FA3" w:rsidP="00976FA3">
            <w:pPr>
              <w:pStyle w:val="ListParagraph"/>
              <w:numPr>
                <w:ilvl w:val="0"/>
                <w:numId w:val="21"/>
              </w:numPr>
              <w:spacing w:after="0"/>
              <w:rPr>
                <w:rFonts w:asciiTheme="minorHAnsi" w:hAnsiTheme="minorHAnsi" w:cstheme="minorHAnsi"/>
                <w:color w:val="002060"/>
                <w:szCs w:val="24"/>
              </w:rPr>
            </w:pPr>
            <w:r w:rsidRPr="00976FA3">
              <w:rPr>
                <w:rFonts w:asciiTheme="minorHAnsi" w:hAnsiTheme="minorHAnsi" w:cstheme="minorHAnsi"/>
                <w:color w:val="002060"/>
                <w:szCs w:val="24"/>
              </w:rPr>
              <w:lastRenderedPageBreak/>
              <w:t>proiectul NU face în mod direct obiectul unui aviz motivat al Comisiei cu privire la o încălcare în temeiul articolului 258 din TFUE care pune în pericol legalitatea și regularitatea cheltuielilor sau desfășurarea proiectului;</w:t>
            </w:r>
          </w:p>
          <w:p w14:paraId="40705D43" w14:textId="77777777" w:rsidR="00976FA3" w:rsidRPr="00976FA3" w:rsidRDefault="00976FA3" w:rsidP="00976FA3">
            <w:pPr>
              <w:pStyle w:val="ListParagraph"/>
              <w:numPr>
                <w:ilvl w:val="0"/>
                <w:numId w:val="21"/>
              </w:numPr>
              <w:spacing w:after="0"/>
              <w:rPr>
                <w:rFonts w:asciiTheme="minorHAnsi" w:hAnsiTheme="minorHAnsi" w:cstheme="minorHAnsi"/>
                <w:color w:val="002060"/>
                <w:szCs w:val="24"/>
              </w:rPr>
            </w:pPr>
            <w:r w:rsidRPr="00976FA3">
              <w:rPr>
                <w:rFonts w:asciiTheme="minorHAnsi" w:hAnsiTheme="minorHAnsi" w:cstheme="minorHAnsi"/>
                <w:color w:val="002060"/>
                <w:szCs w:val="24"/>
              </w:rPr>
              <w:t xml:space="preserve">proiectul nu a fost finalizat fizic sau implementat integral înainte de depunerea cererii de finanțare, indiferent dacă au fost efectuate sau nu toate plățile aferente (art. 63 alin 6 din Regulamentul UE de stabilire a dispozițiilor comune nr. 2021/1060); </w:t>
            </w:r>
          </w:p>
          <w:p w14:paraId="31B6AD7B" w14:textId="77777777" w:rsidR="00976FA3" w:rsidRPr="00976FA3" w:rsidRDefault="00976FA3" w:rsidP="00976FA3">
            <w:pPr>
              <w:pStyle w:val="ListParagraph"/>
              <w:numPr>
                <w:ilvl w:val="0"/>
                <w:numId w:val="21"/>
              </w:numPr>
              <w:spacing w:after="0"/>
              <w:rPr>
                <w:rFonts w:asciiTheme="minorHAnsi" w:hAnsiTheme="minorHAnsi" w:cstheme="minorHAnsi"/>
                <w:color w:val="002060"/>
                <w:szCs w:val="24"/>
              </w:rPr>
            </w:pPr>
            <w:r w:rsidRPr="00976FA3">
              <w:rPr>
                <w:rFonts w:asciiTheme="minorHAnsi" w:hAnsiTheme="minorHAnsi" w:cstheme="minorHAnsi"/>
                <w:color w:val="002060"/>
                <w:szCs w:val="24"/>
              </w:rPr>
              <w:t>proiectul trebuie să aibă finalizat la data depunerii cererii de finanțare, cel puțin planul anual de achiziții, aprobat de ordonatorul de credite, care cuprinde și achiziția/achizițiile previzionate în cadrul proiectului depus.</w:t>
            </w:r>
          </w:p>
          <w:p w14:paraId="5E30D112" w14:textId="7500EB8F" w:rsidR="0019144B" w:rsidRPr="00EA1C14" w:rsidRDefault="0019144B" w:rsidP="00976FA3">
            <w:pPr>
              <w:pStyle w:val="ListParagraph"/>
              <w:spacing w:after="0"/>
              <w:ind w:left="360"/>
              <w:rPr>
                <w:rFonts w:asciiTheme="minorHAnsi" w:hAnsiTheme="minorHAnsi" w:cstheme="minorHAnsi"/>
                <w:color w:val="002060"/>
              </w:rPr>
            </w:pPr>
          </w:p>
        </w:tc>
        <w:tc>
          <w:tcPr>
            <w:tcW w:w="258" w:type="pct"/>
            <w:shd w:val="clear" w:color="auto" w:fill="auto"/>
          </w:tcPr>
          <w:p w14:paraId="11D18A51" w14:textId="77777777" w:rsidR="0019144B" w:rsidRPr="00C942EC" w:rsidRDefault="0019144B" w:rsidP="0019144B">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EB3F2AF" w14:textId="77777777" w:rsidR="0019144B" w:rsidRPr="00C942EC" w:rsidRDefault="0019144B" w:rsidP="0019144B">
            <w:pPr>
              <w:spacing w:before="0" w:after="0"/>
              <w:jc w:val="both"/>
              <w:rPr>
                <w:rFonts w:asciiTheme="minorHAnsi" w:hAnsiTheme="minorHAnsi" w:cstheme="minorHAnsi"/>
                <w:color w:val="002060"/>
                <w:sz w:val="24"/>
              </w:rPr>
            </w:pPr>
          </w:p>
        </w:tc>
        <w:tc>
          <w:tcPr>
            <w:tcW w:w="226" w:type="pct"/>
            <w:shd w:val="clear" w:color="auto" w:fill="auto"/>
          </w:tcPr>
          <w:p w14:paraId="4871F253" w14:textId="77777777" w:rsidR="0019144B" w:rsidRPr="00C942EC" w:rsidRDefault="0019144B" w:rsidP="0019144B">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566A3052" w14:textId="77777777" w:rsidR="0019144B" w:rsidRPr="00C942EC" w:rsidRDefault="0019144B" w:rsidP="0019144B">
            <w:pPr>
              <w:spacing w:before="0" w:after="0"/>
              <w:jc w:val="both"/>
              <w:rPr>
                <w:rFonts w:asciiTheme="minorHAnsi" w:hAnsiTheme="minorHAnsi" w:cstheme="minorHAnsi"/>
                <w:color w:val="002060"/>
                <w:sz w:val="24"/>
              </w:rPr>
            </w:pPr>
          </w:p>
        </w:tc>
      </w:tr>
      <w:tr w:rsidR="0019144B" w:rsidRPr="00C942EC" w14:paraId="7C8034F6" w14:textId="77777777" w:rsidTr="00E471EB">
        <w:trPr>
          <w:trHeight w:val="593"/>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3CA1A0A9" w14:textId="0F0BC399" w:rsidR="0019144B" w:rsidRPr="00C942EC" w:rsidRDefault="0019144B" w:rsidP="0019144B">
            <w:pPr>
              <w:spacing w:before="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XI</w:t>
            </w:r>
            <w:r>
              <w:rPr>
                <w:rFonts w:asciiTheme="minorHAnsi" w:hAnsiTheme="minorHAnsi" w:cstheme="minorHAnsi"/>
                <w:b/>
                <w:bCs/>
                <w:color w:val="002060"/>
                <w:sz w:val="24"/>
              </w:rPr>
              <w:t>I</w:t>
            </w:r>
            <w:r w:rsidRPr="00C942EC">
              <w:rPr>
                <w:rFonts w:asciiTheme="minorHAnsi" w:hAnsiTheme="minorHAnsi" w:cstheme="minorHAnsi"/>
                <w:b/>
                <w:bCs/>
                <w:color w:val="002060"/>
                <w:sz w:val="24"/>
              </w:rPr>
              <w:t xml:space="preserve">. Grupul țintă al proiectului trebuie să se încadreze în categoriile eligibile menționate în  prezentul Ghid, respectiv </w:t>
            </w:r>
          </w:p>
          <w:p w14:paraId="1F9D55A1" w14:textId="3B2FA3FC" w:rsidR="0019144B" w:rsidRPr="00B50312" w:rsidRDefault="0019144B" w:rsidP="0019144B">
            <w:pPr>
              <w:pStyle w:val="ListParagraph"/>
              <w:spacing w:after="0"/>
              <w:ind w:left="360"/>
              <w:rPr>
                <w:rFonts w:asciiTheme="minorHAnsi" w:hAnsiTheme="minorHAnsi" w:cstheme="minorHAnsi"/>
                <w:color w:val="002060"/>
              </w:rPr>
            </w:pPr>
            <w:r w:rsidRPr="00C942EC">
              <w:rPr>
                <w:rFonts w:asciiTheme="minorHAnsi" w:hAnsiTheme="minorHAnsi" w:cstheme="minorHAnsi"/>
                <w:color w:val="002060"/>
                <w:szCs w:val="24"/>
              </w:rPr>
              <w:t>Proiectul vizează investiții de tipul dotare</w:t>
            </w:r>
            <w:r>
              <w:rPr>
                <w:rFonts w:asciiTheme="minorHAnsi" w:hAnsiTheme="minorHAnsi" w:cstheme="minorHAnsi"/>
                <w:color w:val="002060"/>
                <w:szCs w:val="24"/>
              </w:rPr>
              <w:t xml:space="preserve"> cu echipamente</w:t>
            </w:r>
            <w:r w:rsidRPr="00C942EC">
              <w:rPr>
                <w:rFonts w:asciiTheme="minorHAnsi" w:hAnsiTheme="minorHAnsi" w:cstheme="minorHAnsi"/>
                <w:color w:val="002060"/>
                <w:szCs w:val="24"/>
              </w:rPr>
              <w:t xml:space="preserve"> dedicate exclusiv</w:t>
            </w:r>
            <w:r>
              <w:rPr>
                <w:rFonts w:asciiTheme="minorHAnsi" w:hAnsiTheme="minorHAnsi" w:cstheme="minorHAnsi"/>
                <w:color w:val="002060"/>
                <w:szCs w:val="24"/>
              </w:rPr>
              <w:t xml:space="preserve"> unităților sanitare publice</w:t>
            </w:r>
            <w:r w:rsidRPr="00C942EC">
              <w:rPr>
                <w:rFonts w:asciiTheme="minorHAnsi" w:hAnsiTheme="minorHAnsi" w:cstheme="minorHAnsi"/>
                <w:iCs/>
                <w:color w:val="002060"/>
                <w:szCs w:val="24"/>
              </w:rPr>
              <w:t xml:space="preserve">, conform </w:t>
            </w:r>
            <w:r w:rsidRPr="00C942EC">
              <w:rPr>
                <w:rFonts w:asciiTheme="minorHAnsi" w:hAnsiTheme="minorHAnsi" w:cstheme="minorHAnsi"/>
                <w:b/>
                <w:bCs/>
                <w:iCs/>
                <w:color w:val="002060"/>
                <w:szCs w:val="24"/>
              </w:rPr>
              <w:t>Grup țintă vizat de apelul de proiecte</w:t>
            </w:r>
            <w:r>
              <w:rPr>
                <w:rFonts w:asciiTheme="minorHAnsi" w:hAnsiTheme="minorHAnsi" w:cstheme="minorHAnsi"/>
                <w:color w:val="002060"/>
              </w:rPr>
              <w:t>.</w:t>
            </w:r>
          </w:p>
        </w:tc>
        <w:tc>
          <w:tcPr>
            <w:tcW w:w="258" w:type="pct"/>
            <w:shd w:val="clear" w:color="auto" w:fill="auto"/>
          </w:tcPr>
          <w:p w14:paraId="71EAB9FB" w14:textId="77777777" w:rsidR="0019144B" w:rsidRPr="00C942EC" w:rsidRDefault="0019144B" w:rsidP="0019144B">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4EDD0BD" w14:textId="77777777" w:rsidR="0019144B" w:rsidRPr="00C942EC" w:rsidRDefault="0019144B" w:rsidP="0019144B">
            <w:pPr>
              <w:spacing w:before="0" w:after="0"/>
              <w:jc w:val="both"/>
              <w:rPr>
                <w:rFonts w:asciiTheme="minorHAnsi" w:hAnsiTheme="minorHAnsi" w:cstheme="minorHAnsi"/>
                <w:color w:val="002060"/>
                <w:sz w:val="24"/>
              </w:rPr>
            </w:pPr>
          </w:p>
        </w:tc>
        <w:tc>
          <w:tcPr>
            <w:tcW w:w="226" w:type="pct"/>
            <w:shd w:val="clear" w:color="auto" w:fill="auto"/>
          </w:tcPr>
          <w:p w14:paraId="426DB48F" w14:textId="77777777" w:rsidR="0019144B" w:rsidRPr="00C942EC" w:rsidRDefault="0019144B" w:rsidP="0019144B">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5B499E2" w14:textId="77777777" w:rsidR="0019144B" w:rsidRPr="00C942EC" w:rsidRDefault="0019144B" w:rsidP="0019144B">
            <w:pPr>
              <w:spacing w:before="0" w:after="0"/>
              <w:jc w:val="both"/>
              <w:rPr>
                <w:rFonts w:asciiTheme="minorHAnsi" w:hAnsiTheme="minorHAnsi" w:cstheme="minorHAnsi"/>
                <w:color w:val="002060"/>
                <w:sz w:val="24"/>
              </w:rPr>
            </w:pPr>
          </w:p>
        </w:tc>
      </w:tr>
      <w:tr w:rsidR="0019144B" w:rsidRPr="00C942EC" w14:paraId="4B64D918" w14:textId="77777777" w:rsidTr="00E471EB">
        <w:trPr>
          <w:trHeight w:val="593"/>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5D7CB49B" w14:textId="29E93D35" w:rsidR="0019144B" w:rsidRPr="00C942EC" w:rsidRDefault="0019144B" w:rsidP="0019144B">
            <w:pPr>
              <w:spacing w:before="6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XI</w:t>
            </w:r>
            <w:r w:rsidR="00172D96">
              <w:rPr>
                <w:rFonts w:asciiTheme="minorHAnsi" w:hAnsiTheme="minorHAnsi" w:cstheme="minorHAnsi"/>
                <w:b/>
                <w:bCs/>
                <w:color w:val="002060"/>
                <w:sz w:val="24"/>
              </w:rPr>
              <w:t>II</w:t>
            </w:r>
            <w:r w:rsidRPr="00C942EC">
              <w:rPr>
                <w:rFonts w:asciiTheme="minorHAnsi" w:hAnsiTheme="minorHAnsi" w:cstheme="minorHAnsi"/>
                <w:b/>
                <w:bCs/>
                <w:color w:val="002060"/>
                <w:sz w:val="24"/>
              </w:rPr>
              <w:t xml:space="preserve">. Proiectul respectă țintele minime ale indicatorilor de realizare imediată și de rezultat  - conform secțiunilor 3.8.1 </w:t>
            </w:r>
            <w:bookmarkStart w:id="0" w:name="_Toc141691626"/>
            <w:r w:rsidRPr="00C942EC">
              <w:rPr>
                <w:rFonts w:asciiTheme="minorHAnsi" w:hAnsiTheme="minorHAnsi" w:cstheme="minorHAnsi"/>
                <w:b/>
                <w:bCs/>
                <w:color w:val="002060"/>
                <w:sz w:val="24"/>
              </w:rPr>
              <w:t>Indicatori de realizare</w:t>
            </w:r>
            <w:bookmarkEnd w:id="0"/>
            <w:r w:rsidRPr="00C942EC">
              <w:rPr>
                <w:rFonts w:asciiTheme="minorHAnsi" w:hAnsiTheme="minorHAnsi" w:cstheme="minorHAnsi"/>
                <w:b/>
                <w:bCs/>
                <w:color w:val="002060"/>
                <w:sz w:val="24"/>
              </w:rPr>
              <w:t xml:space="preserve"> și 3.8.2. Indicatori de rezultat/ Anexa 2: </w:t>
            </w:r>
            <w:r w:rsidRPr="00690177">
              <w:rPr>
                <w:rFonts w:asciiTheme="minorHAnsi" w:hAnsiTheme="minorHAnsi" w:cstheme="minorHAnsi"/>
                <w:b/>
                <w:bCs/>
                <w:color w:val="002060"/>
                <w:sz w:val="24"/>
                <w:lang w:val="it-IT"/>
              </w:rPr>
              <w:t>“</w:t>
            </w:r>
            <w:r w:rsidRPr="004006F5">
              <w:rPr>
                <w:rFonts w:asciiTheme="minorHAnsi" w:hAnsiTheme="minorHAnsi" w:cstheme="minorHAnsi"/>
                <w:b/>
                <w:bCs/>
                <w:color w:val="002060"/>
                <w:sz w:val="24"/>
              </w:rPr>
              <w:t>Definitii si mod de calcul indicatori</w:t>
            </w:r>
            <w:r w:rsidRPr="00690177">
              <w:rPr>
                <w:rFonts w:asciiTheme="minorHAnsi" w:hAnsiTheme="minorHAnsi" w:cstheme="minorHAnsi"/>
                <w:b/>
                <w:bCs/>
                <w:color w:val="002060"/>
                <w:sz w:val="24"/>
                <w:lang w:val="it-IT"/>
              </w:rPr>
              <w:t>”.</w:t>
            </w:r>
          </w:p>
        </w:tc>
        <w:tc>
          <w:tcPr>
            <w:tcW w:w="258" w:type="pct"/>
            <w:shd w:val="clear" w:color="auto" w:fill="auto"/>
          </w:tcPr>
          <w:p w14:paraId="1429863D" w14:textId="77777777" w:rsidR="0019144B" w:rsidRPr="00C942EC" w:rsidRDefault="0019144B" w:rsidP="0019144B">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180F832B" w14:textId="77777777" w:rsidR="0019144B" w:rsidRPr="00C942EC" w:rsidRDefault="0019144B" w:rsidP="0019144B">
            <w:pPr>
              <w:spacing w:before="0" w:after="0"/>
              <w:jc w:val="both"/>
              <w:rPr>
                <w:rFonts w:asciiTheme="minorHAnsi" w:hAnsiTheme="minorHAnsi" w:cstheme="minorHAnsi"/>
                <w:color w:val="002060"/>
                <w:sz w:val="24"/>
              </w:rPr>
            </w:pPr>
          </w:p>
        </w:tc>
        <w:tc>
          <w:tcPr>
            <w:tcW w:w="226" w:type="pct"/>
            <w:shd w:val="clear" w:color="auto" w:fill="auto"/>
          </w:tcPr>
          <w:p w14:paraId="2627B428" w14:textId="77777777" w:rsidR="0019144B" w:rsidRPr="00C942EC" w:rsidRDefault="0019144B" w:rsidP="0019144B">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5C372A76" w14:textId="77777777" w:rsidR="0019144B" w:rsidRPr="00C942EC" w:rsidRDefault="0019144B" w:rsidP="0019144B">
            <w:pPr>
              <w:spacing w:before="0" w:after="0"/>
              <w:jc w:val="both"/>
              <w:rPr>
                <w:rFonts w:asciiTheme="minorHAnsi" w:hAnsiTheme="minorHAnsi" w:cstheme="minorHAnsi"/>
                <w:color w:val="002060"/>
                <w:sz w:val="24"/>
              </w:rPr>
            </w:pPr>
          </w:p>
        </w:tc>
      </w:tr>
      <w:tr w:rsidR="0019144B" w:rsidRPr="00C942EC" w14:paraId="60836C54" w14:textId="77777777" w:rsidTr="00E471EB">
        <w:trPr>
          <w:trHeight w:val="626"/>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76E93A98" w14:textId="73DDE1CF" w:rsidR="0019144B" w:rsidRPr="00C942EC" w:rsidRDefault="0019144B" w:rsidP="0019144B">
            <w:pPr>
              <w:spacing w:before="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X</w:t>
            </w:r>
            <w:r w:rsidR="00172D96">
              <w:rPr>
                <w:rFonts w:asciiTheme="minorHAnsi" w:hAnsiTheme="minorHAnsi" w:cstheme="minorHAnsi"/>
                <w:b/>
                <w:bCs/>
                <w:color w:val="002060"/>
                <w:sz w:val="24"/>
              </w:rPr>
              <w:t>I</w:t>
            </w:r>
            <w:r>
              <w:rPr>
                <w:rFonts w:asciiTheme="minorHAnsi" w:hAnsiTheme="minorHAnsi" w:cstheme="minorHAnsi"/>
                <w:b/>
                <w:bCs/>
                <w:color w:val="002060"/>
                <w:sz w:val="24"/>
              </w:rPr>
              <w:t>V</w:t>
            </w:r>
            <w:r w:rsidRPr="00C942EC">
              <w:rPr>
                <w:rFonts w:asciiTheme="minorHAnsi" w:hAnsiTheme="minorHAnsi" w:cstheme="minorHAnsi"/>
                <w:b/>
                <w:bCs/>
                <w:color w:val="002060"/>
                <w:sz w:val="24"/>
              </w:rPr>
              <w:t xml:space="preserve">. Cheltuielile bugetului </w:t>
            </w:r>
          </w:p>
          <w:p w14:paraId="6C79C0FE" w14:textId="539ED52B" w:rsidR="0019144B" w:rsidRPr="00C942EC" w:rsidRDefault="0019144B">
            <w:pPr>
              <w:pStyle w:val="ListParagraph"/>
              <w:numPr>
                <w:ilvl w:val="0"/>
                <w:numId w:val="26"/>
              </w:numPr>
              <w:spacing w:after="0"/>
              <w:rPr>
                <w:rFonts w:asciiTheme="minorHAnsi" w:hAnsiTheme="minorHAnsi" w:cstheme="minorHAnsi"/>
                <w:b/>
                <w:bCs/>
                <w:color w:val="002060"/>
                <w:szCs w:val="24"/>
              </w:rPr>
            </w:pPr>
            <w:r w:rsidRPr="00C942EC">
              <w:rPr>
                <w:rFonts w:asciiTheme="minorHAnsi" w:hAnsiTheme="minorHAnsi" w:cstheme="minorHAnsi"/>
                <w:color w:val="002060"/>
                <w:szCs w:val="24"/>
              </w:rPr>
              <w:t>Cheltuielile prevăzute respectă prevederile legale privind eligibilitatea</w:t>
            </w:r>
            <w:r>
              <w:rPr>
                <w:rFonts w:asciiTheme="minorHAnsi" w:hAnsiTheme="minorHAnsi" w:cstheme="minorHAnsi"/>
                <w:color w:val="002060"/>
                <w:szCs w:val="24"/>
              </w:rPr>
              <w:t>?</w:t>
            </w:r>
          </w:p>
          <w:p w14:paraId="0AC5ADA4" w14:textId="0F64A2F3" w:rsidR="0019144B" w:rsidRPr="00C942EC" w:rsidRDefault="0019144B">
            <w:pPr>
              <w:pStyle w:val="ListParagraph"/>
              <w:numPr>
                <w:ilvl w:val="0"/>
                <w:numId w:val="26"/>
              </w:numPr>
              <w:spacing w:after="0"/>
              <w:rPr>
                <w:rFonts w:asciiTheme="minorHAnsi" w:hAnsiTheme="minorHAnsi" w:cstheme="minorHAnsi"/>
                <w:color w:val="002060"/>
                <w:szCs w:val="24"/>
              </w:rPr>
            </w:pPr>
            <w:r w:rsidRPr="00C942EC">
              <w:rPr>
                <w:rFonts w:asciiTheme="minorHAnsi" w:hAnsiTheme="minorHAnsi" w:cstheme="minorHAnsi"/>
                <w:color w:val="002060"/>
                <w:szCs w:val="24"/>
              </w:rPr>
              <w:t>Cheltuielile indirecte nu vor depăși 7% din valoarea totală a cheltuielilor eligibile directe</w:t>
            </w:r>
            <w:r>
              <w:rPr>
                <w:rFonts w:asciiTheme="minorHAnsi" w:hAnsiTheme="minorHAnsi" w:cstheme="minorHAnsi"/>
                <w:color w:val="002060"/>
                <w:szCs w:val="24"/>
              </w:rPr>
              <w:t>?</w:t>
            </w:r>
          </w:p>
          <w:p w14:paraId="258A025F" w14:textId="7825CE4E" w:rsidR="0019144B" w:rsidRPr="00C942EC" w:rsidRDefault="0019144B">
            <w:pPr>
              <w:pStyle w:val="ListParagraph"/>
              <w:numPr>
                <w:ilvl w:val="0"/>
                <w:numId w:val="26"/>
              </w:numPr>
              <w:spacing w:after="0"/>
              <w:ind w:right="120"/>
              <w:rPr>
                <w:rFonts w:asciiTheme="minorHAnsi" w:hAnsiTheme="minorHAnsi" w:cstheme="minorHAnsi"/>
                <w:bCs/>
                <w:color w:val="002060"/>
                <w:szCs w:val="24"/>
              </w:rPr>
            </w:pPr>
            <w:r w:rsidRPr="00533DB8">
              <w:rPr>
                <w:rFonts w:asciiTheme="minorHAnsi" w:hAnsiTheme="minorHAnsi" w:cstheme="minorHAnsi"/>
                <w:color w:val="002060"/>
                <w:szCs w:val="24"/>
              </w:rPr>
              <w:t>In bugetul proiectului sunt prevăzute cheltuielile pentru activitatea de dotare</w:t>
            </w:r>
            <w:r>
              <w:rPr>
                <w:rFonts w:asciiTheme="minorHAnsi" w:hAnsiTheme="minorHAnsi" w:cstheme="minorHAnsi"/>
                <w:color w:val="002060"/>
                <w:szCs w:val="24"/>
              </w:rPr>
              <w:t xml:space="preserve"> cu echipamente</w:t>
            </w:r>
            <w:r w:rsidRPr="00533DB8">
              <w:rPr>
                <w:rFonts w:asciiTheme="minorHAnsi" w:hAnsiTheme="minorHAnsi" w:cstheme="minorHAnsi"/>
                <w:color w:val="002060"/>
                <w:szCs w:val="24"/>
              </w:rPr>
              <w:t>?</w:t>
            </w:r>
          </w:p>
        </w:tc>
        <w:tc>
          <w:tcPr>
            <w:tcW w:w="258" w:type="pct"/>
            <w:shd w:val="clear" w:color="auto" w:fill="auto"/>
          </w:tcPr>
          <w:p w14:paraId="3A89BBAC" w14:textId="77777777" w:rsidR="0019144B" w:rsidRPr="00C942EC" w:rsidRDefault="0019144B" w:rsidP="0019144B">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0F1820F" w14:textId="77777777" w:rsidR="0019144B" w:rsidRPr="00C942EC" w:rsidRDefault="0019144B" w:rsidP="0019144B">
            <w:pPr>
              <w:spacing w:before="0" w:after="0"/>
              <w:jc w:val="both"/>
              <w:rPr>
                <w:rFonts w:asciiTheme="minorHAnsi" w:hAnsiTheme="minorHAnsi" w:cstheme="minorHAnsi"/>
                <w:color w:val="002060"/>
                <w:sz w:val="24"/>
              </w:rPr>
            </w:pPr>
          </w:p>
        </w:tc>
        <w:tc>
          <w:tcPr>
            <w:tcW w:w="226" w:type="pct"/>
            <w:shd w:val="clear" w:color="auto" w:fill="auto"/>
          </w:tcPr>
          <w:p w14:paraId="5C176BB7" w14:textId="77777777" w:rsidR="0019144B" w:rsidRPr="00C942EC" w:rsidRDefault="0019144B" w:rsidP="0019144B">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98C2566" w14:textId="77777777" w:rsidR="0019144B" w:rsidRPr="00C942EC" w:rsidRDefault="0019144B" w:rsidP="0019144B">
            <w:pPr>
              <w:spacing w:before="0" w:after="0"/>
              <w:jc w:val="both"/>
              <w:rPr>
                <w:rFonts w:asciiTheme="minorHAnsi" w:hAnsiTheme="minorHAnsi" w:cstheme="minorHAnsi"/>
                <w:color w:val="002060"/>
                <w:sz w:val="24"/>
              </w:rPr>
            </w:pPr>
          </w:p>
        </w:tc>
      </w:tr>
      <w:tr w:rsidR="0019144B" w:rsidRPr="00C47E88" w14:paraId="0B970A32" w14:textId="77777777" w:rsidTr="00E471EB">
        <w:trPr>
          <w:trHeight w:val="557"/>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79D9C49B" w14:textId="222CADF3" w:rsidR="0019144B" w:rsidRPr="00C47E88" w:rsidRDefault="0019144B" w:rsidP="0019144B">
            <w:pPr>
              <w:spacing w:before="0" w:after="0"/>
              <w:jc w:val="both"/>
              <w:rPr>
                <w:rFonts w:asciiTheme="minorHAnsi" w:hAnsiTheme="minorHAnsi" w:cstheme="minorHAnsi"/>
                <w:b/>
                <w:bCs/>
                <w:color w:val="002060"/>
                <w:sz w:val="24"/>
              </w:rPr>
            </w:pPr>
            <w:r w:rsidRPr="00C47E88">
              <w:rPr>
                <w:rFonts w:asciiTheme="minorHAnsi" w:hAnsiTheme="minorHAnsi" w:cstheme="minorHAnsi"/>
                <w:b/>
                <w:bCs/>
                <w:color w:val="002060"/>
                <w:sz w:val="24"/>
              </w:rPr>
              <w:t>XV: Bugetul proiectului</w:t>
            </w:r>
          </w:p>
          <w:p w14:paraId="325863A6" w14:textId="77777777" w:rsidR="0019144B" w:rsidRPr="00C47E88" w:rsidRDefault="0019144B">
            <w:pPr>
              <w:pStyle w:val="ListParagraph"/>
              <w:numPr>
                <w:ilvl w:val="0"/>
                <w:numId w:val="22"/>
              </w:numPr>
              <w:spacing w:after="0"/>
              <w:rPr>
                <w:rFonts w:asciiTheme="minorHAnsi" w:hAnsiTheme="minorHAnsi" w:cstheme="minorHAnsi"/>
                <w:color w:val="002060"/>
                <w:szCs w:val="24"/>
              </w:rPr>
            </w:pPr>
            <w:r w:rsidRPr="00C47E88">
              <w:rPr>
                <w:rFonts w:asciiTheme="minorHAnsi" w:hAnsiTheme="minorHAnsi" w:cstheme="minorHAnsi"/>
                <w:color w:val="002060"/>
                <w:szCs w:val="24"/>
              </w:rPr>
              <w:t xml:space="preserve">Bugetul proiectului respectă formatul potrivit Ordinului ministrului investițiilor și proiectelor europene nr. 1777/2023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w:t>
            </w:r>
            <w:r w:rsidRPr="00C47E88">
              <w:rPr>
                <w:rFonts w:asciiTheme="minorHAnsi" w:hAnsiTheme="minorHAnsi" w:cstheme="minorHAnsi"/>
                <w:color w:val="002060"/>
                <w:szCs w:val="24"/>
              </w:rPr>
              <w:lastRenderedPageBreak/>
              <w:t>digitalizare pentru gestionarea fondurilor europene aferente Politicii de coeziune 2021-2027?</w:t>
            </w:r>
          </w:p>
          <w:p w14:paraId="58A39C03" w14:textId="5D249509" w:rsidR="0019144B" w:rsidRPr="00C47E88" w:rsidRDefault="0019144B">
            <w:pPr>
              <w:pStyle w:val="ListParagraph"/>
              <w:numPr>
                <w:ilvl w:val="0"/>
                <w:numId w:val="22"/>
              </w:numPr>
              <w:tabs>
                <w:tab w:val="num" w:pos="2160"/>
              </w:tabs>
              <w:spacing w:after="0"/>
              <w:rPr>
                <w:rFonts w:asciiTheme="minorHAnsi" w:hAnsiTheme="minorHAnsi" w:cstheme="minorHAnsi"/>
                <w:color w:val="002060"/>
                <w:szCs w:val="24"/>
              </w:rPr>
            </w:pPr>
            <w:r w:rsidRPr="00C47E88">
              <w:rPr>
                <w:rFonts w:asciiTheme="minorHAnsi" w:hAnsiTheme="minorHAnsi" w:cstheme="minorHAnsi"/>
                <w:color w:val="002060"/>
                <w:szCs w:val="24"/>
              </w:rPr>
              <w:t>Bugetul proiectului respectă rata de cofinanțare prevăzută în ghidul solicitantului?</w:t>
            </w:r>
          </w:p>
        </w:tc>
        <w:tc>
          <w:tcPr>
            <w:tcW w:w="258" w:type="pct"/>
            <w:shd w:val="clear" w:color="auto" w:fill="auto"/>
          </w:tcPr>
          <w:p w14:paraId="17A4FCD4" w14:textId="77777777" w:rsidR="0019144B" w:rsidRPr="00C47E88" w:rsidRDefault="0019144B" w:rsidP="0019144B">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F840D69" w14:textId="77777777" w:rsidR="0019144B" w:rsidRPr="00C47E88" w:rsidRDefault="0019144B" w:rsidP="0019144B">
            <w:pPr>
              <w:spacing w:before="0" w:after="0"/>
              <w:jc w:val="both"/>
              <w:rPr>
                <w:rFonts w:asciiTheme="minorHAnsi" w:hAnsiTheme="minorHAnsi" w:cstheme="minorHAnsi"/>
                <w:color w:val="002060"/>
                <w:sz w:val="24"/>
              </w:rPr>
            </w:pPr>
          </w:p>
        </w:tc>
        <w:tc>
          <w:tcPr>
            <w:tcW w:w="226" w:type="pct"/>
            <w:shd w:val="clear" w:color="auto" w:fill="auto"/>
          </w:tcPr>
          <w:p w14:paraId="7803380D" w14:textId="77777777" w:rsidR="0019144B" w:rsidRPr="00C47E88" w:rsidRDefault="0019144B" w:rsidP="0019144B">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2E8A52CB" w14:textId="77777777" w:rsidR="0019144B" w:rsidRPr="00C47E88" w:rsidRDefault="0019144B" w:rsidP="0019144B">
            <w:pPr>
              <w:spacing w:before="0" w:after="0"/>
              <w:jc w:val="both"/>
              <w:rPr>
                <w:rFonts w:asciiTheme="minorHAnsi" w:hAnsiTheme="minorHAnsi" w:cstheme="minorHAnsi"/>
                <w:color w:val="002060"/>
                <w:sz w:val="24"/>
              </w:rPr>
            </w:pPr>
          </w:p>
        </w:tc>
      </w:tr>
      <w:tr w:rsidR="0019144B" w:rsidRPr="00C942EC" w14:paraId="3EF22A87" w14:textId="77777777" w:rsidTr="00E471EB">
        <w:trPr>
          <w:trHeight w:val="1268"/>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3C6EC87A" w14:textId="2719FE8C" w:rsidR="0019144B" w:rsidRPr="00C942EC" w:rsidRDefault="0019144B" w:rsidP="0019144B">
            <w:pPr>
              <w:spacing w:before="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XV</w:t>
            </w:r>
            <w:r>
              <w:rPr>
                <w:rFonts w:asciiTheme="minorHAnsi" w:hAnsiTheme="minorHAnsi" w:cstheme="minorHAnsi"/>
                <w:b/>
                <w:bCs/>
                <w:color w:val="002060"/>
                <w:sz w:val="24"/>
              </w:rPr>
              <w:t>I</w:t>
            </w:r>
            <w:r w:rsidRPr="00C942EC">
              <w:rPr>
                <w:rFonts w:asciiTheme="minorHAnsi" w:hAnsiTheme="minorHAnsi" w:cstheme="minorHAnsi"/>
                <w:b/>
                <w:bCs/>
                <w:color w:val="002060"/>
                <w:sz w:val="24"/>
              </w:rPr>
              <w:t>. Proiectul cuprinde măsurile minime de informare și publicitate?</w:t>
            </w:r>
          </w:p>
          <w:p w14:paraId="010DBF86" w14:textId="2B77D64D" w:rsidR="0019144B" w:rsidRPr="00C942EC" w:rsidRDefault="0019144B">
            <w:pPr>
              <w:pStyle w:val="ListParagraph"/>
              <w:numPr>
                <w:ilvl w:val="0"/>
                <w:numId w:val="7"/>
              </w:numPr>
              <w:spacing w:after="0"/>
              <w:rPr>
                <w:rFonts w:asciiTheme="minorHAnsi" w:hAnsiTheme="minorHAnsi" w:cstheme="minorHAnsi"/>
                <w:color w:val="002060"/>
                <w:szCs w:val="24"/>
              </w:rPr>
            </w:pPr>
            <w:r w:rsidRPr="00C942EC">
              <w:rPr>
                <w:rFonts w:asciiTheme="minorHAnsi" w:hAnsiTheme="minorHAnsi" w:cstheme="minorHAnsi"/>
                <w:color w:val="002060"/>
                <w:szCs w:val="24"/>
              </w:rPr>
              <w:t xml:space="preserve">În cererea de finanțare sunt descrise activitățile obligatorii de informare și publicitate proiect prevăzute în </w:t>
            </w:r>
            <w:r w:rsidRPr="00C942EC">
              <w:rPr>
                <w:rFonts w:asciiTheme="minorHAnsi" w:hAnsiTheme="minorHAnsi" w:cstheme="minorHAnsi"/>
                <w:iCs/>
                <w:color w:val="002060"/>
                <w:szCs w:val="24"/>
              </w:rPr>
              <w:t>ghidul solicitantului secțiune 3.21</w:t>
            </w:r>
          </w:p>
        </w:tc>
        <w:tc>
          <w:tcPr>
            <w:tcW w:w="258" w:type="pct"/>
            <w:shd w:val="clear" w:color="auto" w:fill="auto"/>
          </w:tcPr>
          <w:p w14:paraId="07792AEF" w14:textId="77777777" w:rsidR="0019144B" w:rsidRPr="00C942EC" w:rsidRDefault="0019144B" w:rsidP="0019144B">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4E70CF97" w14:textId="77777777" w:rsidR="0019144B" w:rsidRPr="00C942EC" w:rsidRDefault="0019144B" w:rsidP="0019144B">
            <w:pPr>
              <w:spacing w:before="0" w:after="0"/>
              <w:jc w:val="both"/>
              <w:rPr>
                <w:rFonts w:asciiTheme="minorHAnsi" w:hAnsiTheme="minorHAnsi" w:cstheme="minorHAnsi"/>
                <w:color w:val="002060"/>
                <w:sz w:val="24"/>
              </w:rPr>
            </w:pPr>
          </w:p>
        </w:tc>
        <w:tc>
          <w:tcPr>
            <w:tcW w:w="226" w:type="pct"/>
            <w:shd w:val="clear" w:color="auto" w:fill="auto"/>
          </w:tcPr>
          <w:p w14:paraId="58D8C51C" w14:textId="77777777" w:rsidR="0019144B" w:rsidRPr="00C942EC" w:rsidRDefault="0019144B" w:rsidP="0019144B">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F0E9EE3" w14:textId="77777777" w:rsidR="0019144B" w:rsidRPr="00C942EC" w:rsidRDefault="0019144B" w:rsidP="0019144B">
            <w:pPr>
              <w:spacing w:before="0" w:after="0"/>
              <w:jc w:val="both"/>
              <w:rPr>
                <w:rFonts w:asciiTheme="minorHAnsi" w:hAnsiTheme="minorHAnsi" w:cstheme="minorHAnsi"/>
                <w:color w:val="002060"/>
                <w:sz w:val="24"/>
              </w:rPr>
            </w:pPr>
          </w:p>
        </w:tc>
      </w:tr>
      <w:tr w:rsidR="0019144B" w:rsidRPr="00C942EC" w14:paraId="18C0A3E8" w14:textId="77777777" w:rsidTr="00E471EB">
        <w:trPr>
          <w:trHeight w:val="1169"/>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6B56627E" w14:textId="2B470E56" w:rsidR="0019144B" w:rsidRPr="00C942EC" w:rsidRDefault="0019144B" w:rsidP="0019144B">
            <w:pPr>
              <w:spacing w:before="0" w:after="0"/>
              <w:jc w:val="both"/>
              <w:rPr>
                <w:rFonts w:asciiTheme="minorHAnsi" w:hAnsiTheme="minorHAnsi" w:cstheme="minorHAnsi"/>
                <w:b/>
                <w:iCs/>
                <w:color w:val="002060"/>
                <w:sz w:val="24"/>
              </w:rPr>
            </w:pPr>
            <w:r w:rsidRPr="00C942EC">
              <w:rPr>
                <w:rFonts w:asciiTheme="minorHAnsi" w:hAnsiTheme="minorHAnsi" w:cstheme="minorHAnsi"/>
                <w:b/>
                <w:color w:val="002060"/>
                <w:sz w:val="24"/>
              </w:rPr>
              <w:t>XVI</w:t>
            </w:r>
            <w:r>
              <w:rPr>
                <w:rFonts w:asciiTheme="minorHAnsi" w:hAnsiTheme="minorHAnsi" w:cstheme="minorHAnsi"/>
                <w:b/>
                <w:color w:val="002060"/>
                <w:sz w:val="24"/>
              </w:rPr>
              <w:t>I</w:t>
            </w:r>
            <w:r w:rsidRPr="00C942EC">
              <w:rPr>
                <w:rFonts w:asciiTheme="minorHAnsi" w:hAnsiTheme="minorHAnsi" w:cstheme="minorHAnsi"/>
                <w:b/>
                <w:color w:val="002060"/>
                <w:sz w:val="24"/>
              </w:rPr>
              <w:t xml:space="preserve">. </w:t>
            </w:r>
            <w:r w:rsidRPr="00C942EC">
              <w:rPr>
                <w:rFonts w:asciiTheme="minorHAnsi" w:hAnsiTheme="minorHAnsi" w:cstheme="minorHAnsi"/>
                <w:b/>
                <w:iCs/>
                <w:color w:val="002060"/>
                <w:sz w:val="24"/>
              </w:rPr>
              <w:t>Conformitatea cu art. 63 alin.</w:t>
            </w:r>
            <w:r>
              <w:rPr>
                <w:rFonts w:asciiTheme="minorHAnsi" w:hAnsiTheme="minorHAnsi" w:cstheme="minorHAnsi"/>
                <w:b/>
                <w:iCs/>
                <w:color w:val="002060"/>
                <w:sz w:val="24"/>
              </w:rPr>
              <w:t xml:space="preserve"> </w:t>
            </w:r>
            <w:r w:rsidRPr="00C942EC">
              <w:rPr>
                <w:rFonts w:asciiTheme="minorHAnsi" w:hAnsiTheme="minorHAnsi" w:cstheme="minorHAnsi"/>
                <w:b/>
                <w:iCs/>
                <w:color w:val="002060"/>
                <w:sz w:val="24"/>
              </w:rPr>
              <w:t>6  din Regulamentul al Parlamentului European și al Consiliului nr. 2021/1060</w:t>
            </w:r>
          </w:p>
          <w:p w14:paraId="6C0D79BA" w14:textId="11A4F161" w:rsidR="0019144B" w:rsidRPr="00C942EC" w:rsidRDefault="0019144B">
            <w:pPr>
              <w:pStyle w:val="ListParagraph"/>
              <w:numPr>
                <w:ilvl w:val="0"/>
                <w:numId w:val="20"/>
              </w:numPr>
              <w:spacing w:after="0"/>
              <w:rPr>
                <w:rFonts w:asciiTheme="minorHAnsi" w:hAnsiTheme="minorHAnsi" w:cstheme="minorHAnsi"/>
                <w:b/>
                <w:color w:val="002060"/>
                <w:szCs w:val="24"/>
              </w:rPr>
            </w:pPr>
            <w:r w:rsidRPr="00C942EC">
              <w:rPr>
                <w:rFonts w:asciiTheme="minorHAnsi" w:hAnsiTheme="minorHAnsi" w:cstheme="minorHAnsi"/>
                <w:color w:val="002060"/>
                <w:szCs w:val="24"/>
              </w:rPr>
              <w:t>Proiectul propus spre finanțare nu a fost încheiat în mod fizic sau implementat integral înainte de depunerea  cererii de finanțare în cadrul PS, indiferent dacă toate plățile aferente au fost realizate sau nu de către beneficiar?</w:t>
            </w:r>
          </w:p>
        </w:tc>
        <w:tc>
          <w:tcPr>
            <w:tcW w:w="258" w:type="pct"/>
            <w:shd w:val="clear" w:color="auto" w:fill="auto"/>
          </w:tcPr>
          <w:p w14:paraId="5C03BB72" w14:textId="77777777" w:rsidR="0019144B" w:rsidRPr="00C942EC" w:rsidRDefault="0019144B" w:rsidP="0019144B">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163AED64" w14:textId="77777777" w:rsidR="0019144B" w:rsidRPr="00C942EC" w:rsidRDefault="0019144B" w:rsidP="0019144B">
            <w:pPr>
              <w:spacing w:before="0" w:after="0"/>
              <w:jc w:val="both"/>
              <w:rPr>
                <w:rFonts w:asciiTheme="minorHAnsi" w:hAnsiTheme="minorHAnsi" w:cstheme="minorHAnsi"/>
                <w:color w:val="002060"/>
                <w:sz w:val="24"/>
              </w:rPr>
            </w:pPr>
          </w:p>
        </w:tc>
        <w:tc>
          <w:tcPr>
            <w:tcW w:w="226" w:type="pct"/>
            <w:shd w:val="clear" w:color="auto" w:fill="auto"/>
          </w:tcPr>
          <w:p w14:paraId="6DB1DB29" w14:textId="77777777" w:rsidR="0019144B" w:rsidRPr="00C942EC" w:rsidRDefault="0019144B" w:rsidP="0019144B">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5B3198D2" w14:textId="77777777" w:rsidR="0019144B" w:rsidRPr="00C942EC" w:rsidRDefault="0019144B" w:rsidP="0019144B">
            <w:pPr>
              <w:spacing w:before="0" w:after="0"/>
              <w:jc w:val="both"/>
              <w:rPr>
                <w:rFonts w:asciiTheme="minorHAnsi" w:hAnsiTheme="minorHAnsi" w:cstheme="minorHAnsi"/>
                <w:color w:val="002060"/>
                <w:sz w:val="24"/>
              </w:rPr>
            </w:pPr>
          </w:p>
        </w:tc>
      </w:tr>
      <w:tr w:rsidR="0019144B" w:rsidRPr="00C942EC" w14:paraId="26AB2256" w14:textId="77777777" w:rsidTr="00E471EB">
        <w:trPr>
          <w:trHeight w:val="413"/>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315CB92C" w14:textId="5A1545B4" w:rsidR="0019144B" w:rsidRPr="00C942EC" w:rsidRDefault="0019144B" w:rsidP="0019144B">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w:t>
            </w:r>
            <w:r w:rsidR="00172D96">
              <w:rPr>
                <w:rFonts w:asciiTheme="minorHAnsi" w:hAnsiTheme="minorHAnsi" w:cstheme="minorHAnsi"/>
                <w:b/>
                <w:color w:val="002060"/>
                <w:sz w:val="24"/>
              </w:rPr>
              <w:t>VIII</w:t>
            </w:r>
            <w:r w:rsidRPr="00C942EC">
              <w:rPr>
                <w:rFonts w:asciiTheme="minorHAnsi" w:hAnsiTheme="minorHAnsi" w:cstheme="minorHAnsi"/>
                <w:b/>
                <w:color w:val="002060"/>
                <w:sz w:val="24"/>
              </w:rPr>
              <w:t>. Încadrarea sprijinului public solicitat în limitele valorilor minime și maxime nerambursabile în conformitate cu prevederile ghidului solicitantului</w:t>
            </w:r>
          </w:p>
          <w:p w14:paraId="4D38A82C" w14:textId="0B9F90DA" w:rsidR="0019144B" w:rsidRPr="00C942EC" w:rsidRDefault="0019144B" w:rsidP="0019144B">
            <w:pPr>
              <w:spacing w:before="0" w:after="0"/>
              <w:jc w:val="both"/>
              <w:rPr>
                <w:rFonts w:asciiTheme="minorHAnsi" w:eastAsia="SimSun" w:hAnsiTheme="minorHAnsi" w:cstheme="minorHAnsi"/>
                <w:color w:val="002060"/>
                <w:sz w:val="24"/>
              </w:rPr>
            </w:pPr>
            <w:r w:rsidRPr="00AF00A0">
              <w:rPr>
                <w:rFonts w:asciiTheme="minorHAnsi" w:hAnsiTheme="minorHAnsi" w:cstheme="minorHAnsi"/>
                <w:bCs/>
                <w:color w:val="002060"/>
                <w:sz w:val="24"/>
              </w:rPr>
              <w:t xml:space="preserve">1. </w:t>
            </w:r>
            <w:r w:rsidRPr="00C942EC">
              <w:rPr>
                <w:rFonts w:asciiTheme="minorHAnsi" w:eastAsia="SimSun" w:hAnsiTheme="minorHAnsi" w:cstheme="minorHAnsi"/>
                <w:color w:val="002060"/>
                <w:sz w:val="24"/>
              </w:rPr>
              <w:t>Valoarea totală eligibilă a cererii de finanțare se încadrează în limitele minime și maxime?</w:t>
            </w:r>
          </w:p>
          <w:p w14:paraId="21D9C193" w14:textId="7FCC86FF" w:rsidR="0019144B" w:rsidRPr="00C942EC" w:rsidRDefault="0019144B" w:rsidP="0019144B">
            <w:pPr>
              <w:pStyle w:val="bullet"/>
              <w:numPr>
                <w:ilvl w:val="0"/>
                <w:numId w:val="0"/>
              </w:numPr>
              <w:suppressAutoHyphens/>
              <w:spacing w:before="0" w:after="0"/>
              <w:ind w:left="360"/>
              <w:rPr>
                <w:rFonts w:asciiTheme="minorHAnsi" w:hAnsiTheme="minorHAnsi" w:cstheme="minorHAnsi"/>
                <w:color w:val="002060"/>
                <w:sz w:val="24"/>
                <w:lang w:eastAsia="sk-SK"/>
              </w:rPr>
            </w:pPr>
            <w:r w:rsidRPr="00DC75FA">
              <w:rPr>
                <w:rFonts w:asciiTheme="minorHAnsi" w:hAnsiTheme="minorHAnsi" w:cstheme="minorHAnsi"/>
                <w:color w:val="002060"/>
                <w:sz w:val="24"/>
                <w:lang w:eastAsia="sk-SK"/>
              </w:rPr>
              <w:t xml:space="preserve">Proiectul se încadrează ca valoare eligibilă finanțată din Programul Sănătate în valorile minime și maxime eligibile, stabilite prin Ghidul solicitantului, respectiv: minim 201.000 euro, maxim </w:t>
            </w:r>
            <w:r w:rsidR="00284A01">
              <w:rPr>
                <w:rFonts w:asciiTheme="minorHAnsi" w:hAnsiTheme="minorHAnsi" w:cstheme="minorHAnsi"/>
                <w:color w:val="002060"/>
                <w:sz w:val="24"/>
                <w:lang w:eastAsia="sk-SK"/>
              </w:rPr>
              <w:t>250.000</w:t>
            </w:r>
            <w:r w:rsidRPr="00DC75FA">
              <w:rPr>
                <w:rFonts w:asciiTheme="minorHAnsi" w:hAnsiTheme="minorHAnsi" w:cstheme="minorHAnsi"/>
                <w:color w:val="002060"/>
                <w:sz w:val="24"/>
                <w:lang w:eastAsia="sk-SK"/>
              </w:rPr>
              <w:t xml:space="preserve"> euro</w:t>
            </w:r>
          </w:p>
        </w:tc>
        <w:tc>
          <w:tcPr>
            <w:tcW w:w="258" w:type="pct"/>
            <w:shd w:val="clear" w:color="auto" w:fill="auto"/>
          </w:tcPr>
          <w:p w14:paraId="39E3F95F" w14:textId="77777777" w:rsidR="0019144B" w:rsidRPr="00C942EC" w:rsidRDefault="0019144B" w:rsidP="0019144B">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79E28A99" w14:textId="77777777" w:rsidR="0019144B" w:rsidRPr="00C942EC" w:rsidRDefault="0019144B" w:rsidP="0019144B">
            <w:pPr>
              <w:spacing w:before="0" w:after="0"/>
              <w:jc w:val="both"/>
              <w:rPr>
                <w:rFonts w:asciiTheme="minorHAnsi" w:hAnsiTheme="minorHAnsi" w:cstheme="minorHAnsi"/>
                <w:color w:val="002060"/>
                <w:sz w:val="24"/>
              </w:rPr>
            </w:pPr>
          </w:p>
        </w:tc>
        <w:tc>
          <w:tcPr>
            <w:tcW w:w="226" w:type="pct"/>
            <w:shd w:val="clear" w:color="auto" w:fill="auto"/>
          </w:tcPr>
          <w:p w14:paraId="02EC0EAA" w14:textId="77777777" w:rsidR="0019144B" w:rsidRPr="00C942EC" w:rsidRDefault="0019144B" w:rsidP="0019144B">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34FB45A2" w14:textId="77777777" w:rsidR="0019144B" w:rsidRPr="00C942EC" w:rsidRDefault="0019144B" w:rsidP="0019144B">
            <w:pPr>
              <w:spacing w:before="0" w:after="0"/>
              <w:jc w:val="both"/>
              <w:rPr>
                <w:rFonts w:asciiTheme="minorHAnsi" w:hAnsiTheme="minorHAnsi" w:cstheme="minorHAnsi"/>
                <w:color w:val="002060"/>
                <w:sz w:val="24"/>
              </w:rPr>
            </w:pPr>
          </w:p>
        </w:tc>
      </w:tr>
      <w:tr w:rsidR="0019144B" w:rsidRPr="00C942EC" w14:paraId="0A25D61C" w14:textId="77777777" w:rsidTr="00E471EB">
        <w:trPr>
          <w:trHeight w:val="764"/>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E50F67E" w14:textId="7D1FF2FD" w:rsidR="0019144B" w:rsidRPr="00C942EC" w:rsidRDefault="0019144B" w:rsidP="0019144B">
            <w:pPr>
              <w:pStyle w:val="Header"/>
              <w:tabs>
                <w:tab w:val="center" w:pos="318"/>
              </w:tabs>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w:t>
            </w:r>
            <w:r w:rsidR="00172D96">
              <w:rPr>
                <w:rFonts w:asciiTheme="minorHAnsi" w:hAnsiTheme="minorHAnsi" w:cstheme="minorHAnsi"/>
                <w:b/>
                <w:color w:val="002060"/>
                <w:sz w:val="24"/>
              </w:rPr>
              <w:t>I</w:t>
            </w:r>
            <w:r>
              <w:rPr>
                <w:rFonts w:asciiTheme="minorHAnsi" w:hAnsiTheme="minorHAnsi" w:cstheme="minorHAnsi"/>
                <w:b/>
                <w:color w:val="002060"/>
                <w:sz w:val="24"/>
              </w:rPr>
              <w:t>X</w:t>
            </w:r>
            <w:r w:rsidRPr="00C942EC">
              <w:rPr>
                <w:rFonts w:asciiTheme="minorHAnsi" w:hAnsiTheme="minorHAnsi" w:cstheme="minorHAnsi"/>
                <w:b/>
                <w:color w:val="002060"/>
                <w:sz w:val="24"/>
              </w:rPr>
              <w:t>. Perioada de implementare a activităților proiectului</w:t>
            </w:r>
          </w:p>
          <w:p w14:paraId="530CEA8F" w14:textId="32C39844" w:rsidR="0019144B" w:rsidRPr="00C942EC" w:rsidRDefault="0019144B">
            <w:pPr>
              <w:pStyle w:val="ListParagraph"/>
              <w:numPr>
                <w:ilvl w:val="0"/>
                <w:numId w:val="9"/>
              </w:numPr>
              <w:spacing w:after="0"/>
              <w:rPr>
                <w:rFonts w:asciiTheme="minorHAnsi" w:hAnsiTheme="minorHAnsi" w:cstheme="minorHAnsi"/>
                <w:b/>
                <w:color w:val="002060"/>
                <w:szCs w:val="24"/>
              </w:rPr>
            </w:pPr>
            <w:r w:rsidRPr="00C942EC">
              <w:rPr>
                <w:rFonts w:asciiTheme="minorHAnsi" w:hAnsiTheme="minorHAnsi" w:cstheme="minorHAnsi"/>
                <w:color w:val="002060"/>
                <w:szCs w:val="24"/>
              </w:rPr>
              <w:t>Perioada de implementare a activităților proiectului nu depășește 3</w:t>
            </w:r>
            <w:r w:rsidR="00976FA3">
              <w:rPr>
                <w:rFonts w:asciiTheme="minorHAnsi" w:hAnsiTheme="minorHAnsi" w:cstheme="minorHAnsi"/>
                <w:color w:val="002060"/>
                <w:szCs w:val="24"/>
              </w:rPr>
              <w:t xml:space="preserve">0 iunie </w:t>
            </w:r>
            <w:r w:rsidRPr="00C942EC">
              <w:rPr>
                <w:rFonts w:asciiTheme="minorHAnsi" w:hAnsiTheme="minorHAnsi" w:cstheme="minorHAnsi"/>
                <w:color w:val="002060"/>
                <w:szCs w:val="24"/>
              </w:rPr>
              <w:t>202</w:t>
            </w:r>
            <w:r>
              <w:rPr>
                <w:rFonts w:asciiTheme="minorHAnsi" w:hAnsiTheme="minorHAnsi" w:cstheme="minorHAnsi"/>
                <w:color w:val="002060"/>
                <w:szCs w:val="24"/>
              </w:rPr>
              <w:t>5</w:t>
            </w:r>
            <w:r w:rsidRPr="00C942EC">
              <w:rPr>
                <w:rFonts w:asciiTheme="minorHAnsi" w:hAnsiTheme="minorHAnsi" w:cstheme="minorHAnsi"/>
                <w:color w:val="002060"/>
                <w:szCs w:val="24"/>
              </w:rPr>
              <w:t>?</w:t>
            </w:r>
          </w:p>
        </w:tc>
        <w:tc>
          <w:tcPr>
            <w:tcW w:w="258" w:type="pct"/>
            <w:shd w:val="clear" w:color="auto" w:fill="auto"/>
          </w:tcPr>
          <w:p w14:paraId="318F3EED" w14:textId="77777777" w:rsidR="0019144B" w:rsidRPr="00C942EC" w:rsidRDefault="0019144B" w:rsidP="0019144B">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F6DCECE" w14:textId="77777777" w:rsidR="0019144B" w:rsidRPr="00C942EC" w:rsidRDefault="0019144B" w:rsidP="0019144B">
            <w:pPr>
              <w:spacing w:before="0" w:after="0"/>
              <w:jc w:val="both"/>
              <w:rPr>
                <w:rFonts w:asciiTheme="minorHAnsi" w:hAnsiTheme="minorHAnsi" w:cstheme="minorHAnsi"/>
                <w:color w:val="002060"/>
                <w:sz w:val="24"/>
              </w:rPr>
            </w:pPr>
          </w:p>
        </w:tc>
        <w:tc>
          <w:tcPr>
            <w:tcW w:w="226" w:type="pct"/>
            <w:shd w:val="clear" w:color="auto" w:fill="auto"/>
          </w:tcPr>
          <w:p w14:paraId="12A3A455" w14:textId="77777777" w:rsidR="0019144B" w:rsidRPr="00C942EC" w:rsidRDefault="0019144B" w:rsidP="0019144B">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2AE40F25" w14:textId="77777777" w:rsidR="0019144B" w:rsidRPr="00C942EC" w:rsidRDefault="0019144B" w:rsidP="0019144B">
            <w:pPr>
              <w:spacing w:before="0" w:after="0"/>
              <w:jc w:val="both"/>
              <w:rPr>
                <w:rFonts w:asciiTheme="minorHAnsi" w:hAnsiTheme="minorHAnsi" w:cstheme="minorHAnsi"/>
                <w:color w:val="002060"/>
                <w:sz w:val="24"/>
              </w:rPr>
            </w:pPr>
          </w:p>
        </w:tc>
      </w:tr>
      <w:tr w:rsidR="0019144B" w:rsidRPr="00C942EC" w14:paraId="7B645850"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64D68191" w14:textId="4DB9C3A1" w:rsidR="0019144B" w:rsidRPr="00C942EC" w:rsidRDefault="0019144B" w:rsidP="0019144B">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 xml:space="preserve">XX. Locul de implementare a proiectului </w:t>
            </w:r>
          </w:p>
          <w:p w14:paraId="1435860C" w14:textId="1B6579CD" w:rsidR="0019144B" w:rsidRPr="00C942EC" w:rsidRDefault="0019144B">
            <w:pPr>
              <w:pStyle w:val="ListParagraph"/>
              <w:numPr>
                <w:ilvl w:val="0"/>
                <w:numId w:val="10"/>
              </w:numPr>
              <w:spacing w:after="0"/>
              <w:rPr>
                <w:rFonts w:asciiTheme="minorHAnsi" w:hAnsiTheme="minorHAnsi" w:cstheme="minorHAnsi"/>
                <w:color w:val="002060"/>
                <w:szCs w:val="24"/>
              </w:rPr>
            </w:pPr>
            <w:r w:rsidRPr="0078584D">
              <w:rPr>
                <w:rFonts w:asciiTheme="minorHAnsi" w:hAnsiTheme="minorHAnsi" w:cstheme="minorHAnsi"/>
                <w:color w:val="002060"/>
                <w:szCs w:val="24"/>
              </w:rPr>
              <w:t>Locul de implementare a proiectului este situat în regiunea de dezvoltare care face obiectul investiției  -</w:t>
            </w:r>
            <w:r w:rsidR="00284A01">
              <w:rPr>
                <w:rFonts w:asciiTheme="minorHAnsi" w:hAnsiTheme="minorHAnsi" w:cstheme="minorHAnsi"/>
                <w:color w:val="002060"/>
                <w:szCs w:val="24"/>
              </w:rPr>
              <w:t xml:space="preserve"> regiune mai dezvoltată sau</w:t>
            </w:r>
            <w:r w:rsidRPr="0078584D">
              <w:rPr>
                <w:rFonts w:asciiTheme="minorHAnsi" w:hAnsiTheme="minorHAnsi" w:cstheme="minorHAnsi"/>
                <w:color w:val="002060"/>
                <w:szCs w:val="24"/>
              </w:rPr>
              <w:t xml:space="preserve"> regiune mai puțin dezvoltată?</w:t>
            </w:r>
          </w:p>
        </w:tc>
        <w:tc>
          <w:tcPr>
            <w:tcW w:w="258" w:type="pct"/>
            <w:shd w:val="clear" w:color="auto" w:fill="auto"/>
          </w:tcPr>
          <w:p w14:paraId="64644330" w14:textId="77777777" w:rsidR="0019144B" w:rsidRPr="00C942EC" w:rsidRDefault="0019144B" w:rsidP="0019144B">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7572778E" w14:textId="77777777" w:rsidR="0019144B" w:rsidRPr="00C942EC" w:rsidRDefault="0019144B" w:rsidP="0019144B">
            <w:pPr>
              <w:spacing w:before="0" w:after="0"/>
              <w:jc w:val="both"/>
              <w:rPr>
                <w:rFonts w:asciiTheme="minorHAnsi" w:hAnsiTheme="minorHAnsi" w:cstheme="minorHAnsi"/>
                <w:color w:val="002060"/>
                <w:sz w:val="24"/>
              </w:rPr>
            </w:pPr>
          </w:p>
        </w:tc>
        <w:tc>
          <w:tcPr>
            <w:tcW w:w="226" w:type="pct"/>
            <w:shd w:val="clear" w:color="auto" w:fill="auto"/>
          </w:tcPr>
          <w:p w14:paraId="43616ABD" w14:textId="77777777" w:rsidR="0019144B" w:rsidRPr="00C942EC" w:rsidRDefault="0019144B" w:rsidP="0019144B">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B489AB9" w14:textId="77777777" w:rsidR="0019144B" w:rsidRPr="00C942EC" w:rsidRDefault="0019144B" w:rsidP="0019144B">
            <w:pPr>
              <w:spacing w:before="0" w:after="0"/>
              <w:jc w:val="both"/>
              <w:rPr>
                <w:rFonts w:asciiTheme="minorHAnsi" w:hAnsiTheme="minorHAnsi" w:cstheme="minorHAnsi"/>
                <w:color w:val="002060"/>
                <w:sz w:val="24"/>
              </w:rPr>
            </w:pPr>
          </w:p>
        </w:tc>
      </w:tr>
      <w:tr w:rsidR="0019144B" w:rsidRPr="00C942EC" w14:paraId="02E80FCB"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8BD94D3" w14:textId="6A92CABB" w:rsidR="0019144B" w:rsidRPr="00C942EC" w:rsidRDefault="0019144B" w:rsidP="0019144B">
            <w:pPr>
              <w:pStyle w:val="Header"/>
              <w:tabs>
                <w:tab w:val="center" w:pos="639"/>
              </w:tabs>
              <w:spacing w:before="0" w:after="0"/>
              <w:jc w:val="both"/>
              <w:rPr>
                <w:rFonts w:asciiTheme="minorHAnsi" w:hAnsiTheme="minorHAnsi" w:cstheme="minorHAnsi"/>
                <w:b/>
                <w:color w:val="002060"/>
                <w:sz w:val="24"/>
              </w:rPr>
            </w:pPr>
            <w:r w:rsidRPr="00C942EC">
              <w:rPr>
                <w:rFonts w:asciiTheme="minorHAnsi" w:hAnsiTheme="minorHAnsi" w:cstheme="minorHAnsi"/>
                <w:b/>
                <w:color w:val="17365D" w:themeColor="text2" w:themeShade="BF"/>
                <w:sz w:val="24"/>
              </w:rPr>
              <w:t>XX</w:t>
            </w:r>
            <w:r>
              <w:rPr>
                <w:rFonts w:asciiTheme="minorHAnsi" w:hAnsiTheme="minorHAnsi" w:cstheme="minorHAnsi"/>
                <w:b/>
                <w:color w:val="17365D" w:themeColor="text2" w:themeShade="BF"/>
                <w:sz w:val="24"/>
              </w:rPr>
              <w:t>I</w:t>
            </w:r>
            <w:r w:rsidRPr="00C942EC">
              <w:rPr>
                <w:rFonts w:asciiTheme="minorHAnsi" w:hAnsiTheme="minorHAnsi" w:cstheme="minorHAnsi"/>
                <w:b/>
                <w:color w:val="17365D" w:themeColor="text2" w:themeShade="BF"/>
                <w:sz w:val="24"/>
              </w:rPr>
              <w:t>. Proiectul nu face în mod direct obiectul unui aviz motivat al Comisiei cu privire la o încălcare în temeiul articolului 258 din TFUE care pune în pericol legalitatea și regularitatea cheltuielilor sau desfășurarea proiectului</w:t>
            </w:r>
          </w:p>
        </w:tc>
        <w:tc>
          <w:tcPr>
            <w:tcW w:w="258" w:type="pct"/>
            <w:shd w:val="clear" w:color="auto" w:fill="auto"/>
          </w:tcPr>
          <w:p w14:paraId="6C0307F7" w14:textId="77777777" w:rsidR="0019144B" w:rsidRPr="00C942EC" w:rsidRDefault="0019144B" w:rsidP="0019144B">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4B557A1A" w14:textId="77777777" w:rsidR="0019144B" w:rsidRPr="00C942EC" w:rsidRDefault="0019144B" w:rsidP="0019144B">
            <w:pPr>
              <w:spacing w:before="0" w:after="0"/>
              <w:jc w:val="both"/>
              <w:rPr>
                <w:rFonts w:asciiTheme="minorHAnsi" w:hAnsiTheme="minorHAnsi" w:cstheme="minorHAnsi"/>
                <w:color w:val="002060"/>
                <w:sz w:val="24"/>
              </w:rPr>
            </w:pPr>
          </w:p>
        </w:tc>
        <w:tc>
          <w:tcPr>
            <w:tcW w:w="226" w:type="pct"/>
            <w:shd w:val="clear" w:color="auto" w:fill="auto"/>
          </w:tcPr>
          <w:p w14:paraId="293A1C86" w14:textId="77777777" w:rsidR="0019144B" w:rsidRPr="00C942EC" w:rsidRDefault="0019144B" w:rsidP="0019144B">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35651BCB" w14:textId="77777777" w:rsidR="0019144B" w:rsidRPr="00C942EC" w:rsidRDefault="0019144B" w:rsidP="0019144B">
            <w:pPr>
              <w:spacing w:before="0" w:after="0"/>
              <w:jc w:val="both"/>
              <w:rPr>
                <w:rFonts w:asciiTheme="minorHAnsi" w:hAnsiTheme="minorHAnsi" w:cstheme="minorHAnsi"/>
                <w:color w:val="002060"/>
                <w:sz w:val="24"/>
              </w:rPr>
            </w:pPr>
          </w:p>
        </w:tc>
      </w:tr>
      <w:tr w:rsidR="0019144B" w:rsidRPr="00C942EC" w14:paraId="0C521665"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2584870E" w14:textId="1C786092" w:rsidR="0019144B" w:rsidRPr="00C942EC" w:rsidRDefault="0019144B" w:rsidP="0019144B">
            <w:pPr>
              <w:pStyle w:val="Header"/>
              <w:tabs>
                <w:tab w:val="center" w:pos="639"/>
              </w:tabs>
              <w:spacing w:before="0" w:after="0"/>
              <w:jc w:val="both"/>
              <w:rPr>
                <w:rFonts w:asciiTheme="minorHAnsi" w:hAnsiTheme="minorHAnsi" w:cstheme="minorHAnsi"/>
                <w:b/>
                <w:color w:val="17365D" w:themeColor="text2" w:themeShade="BF"/>
                <w:sz w:val="24"/>
              </w:rPr>
            </w:pPr>
            <w:r w:rsidRPr="00C942EC">
              <w:rPr>
                <w:rFonts w:asciiTheme="minorHAnsi" w:hAnsiTheme="minorHAnsi" w:cstheme="minorHAnsi"/>
                <w:b/>
                <w:color w:val="002060"/>
                <w:sz w:val="24"/>
              </w:rPr>
              <w:lastRenderedPageBreak/>
              <w:t>XXI</w:t>
            </w:r>
            <w:r>
              <w:rPr>
                <w:rFonts w:asciiTheme="minorHAnsi" w:hAnsiTheme="minorHAnsi" w:cstheme="minorHAnsi"/>
                <w:b/>
                <w:color w:val="002060"/>
                <w:sz w:val="24"/>
              </w:rPr>
              <w:t>I</w:t>
            </w:r>
            <w:r w:rsidRPr="00C942EC">
              <w:rPr>
                <w:rFonts w:asciiTheme="minorHAnsi" w:hAnsiTheme="minorHAnsi" w:cstheme="minorHAnsi"/>
                <w:b/>
                <w:color w:val="002060"/>
                <w:sz w:val="24"/>
              </w:rPr>
              <w:t xml:space="preserve">. </w:t>
            </w:r>
            <w:r w:rsidRPr="00C942EC">
              <w:rPr>
                <w:rFonts w:asciiTheme="minorHAnsi" w:hAnsiTheme="minorHAnsi" w:cstheme="minorHAnsi"/>
                <w:b/>
                <w:color w:val="002060"/>
                <w:sz w:val="24"/>
              </w:rPr>
              <w:tab/>
            </w:r>
            <w:r w:rsidRPr="00C942EC">
              <w:rPr>
                <w:rFonts w:asciiTheme="minorHAnsi" w:hAnsiTheme="minorHAnsi" w:cstheme="minorHAnsi"/>
                <w:b/>
                <w:color w:val="17365D" w:themeColor="text2" w:themeShade="BF"/>
                <w:sz w:val="24"/>
              </w:rPr>
              <w:t>Performanță energetică</w:t>
            </w:r>
          </w:p>
          <w:p w14:paraId="0DC17493" w14:textId="015E0C19" w:rsidR="0019144B" w:rsidRPr="00C26814" w:rsidRDefault="0019144B">
            <w:pPr>
              <w:pStyle w:val="ListParagraph"/>
              <w:numPr>
                <w:ilvl w:val="0"/>
                <w:numId w:val="11"/>
              </w:numPr>
              <w:spacing w:after="0"/>
              <w:rPr>
                <w:rFonts w:asciiTheme="minorHAnsi" w:hAnsiTheme="minorHAnsi" w:cstheme="minorHAnsi"/>
                <w:bCs/>
                <w:color w:val="002060"/>
              </w:rPr>
            </w:pPr>
            <w:r w:rsidRPr="00C942EC">
              <w:rPr>
                <w:rFonts w:asciiTheme="minorHAnsi" w:hAnsiTheme="minorHAnsi" w:cstheme="minorHAnsi"/>
                <w:bCs/>
                <w:color w:val="002060"/>
                <w:szCs w:val="24"/>
              </w:rPr>
              <w:t xml:space="preserve">Se va verifica conform prevederilor ghidul solicitantului </w:t>
            </w:r>
            <w:r>
              <w:rPr>
                <w:rFonts w:asciiTheme="minorHAnsi" w:hAnsiTheme="minorHAnsi" w:cstheme="minorHAnsi"/>
                <w:bCs/>
                <w:color w:val="002060"/>
              </w:rPr>
              <w:t>c</w:t>
            </w:r>
            <w:r w:rsidRPr="00C26814">
              <w:rPr>
                <w:rFonts w:asciiTheme="minorHAnsi" w:hAnsiTheme="minorHAnsi" w:cstheme="minorHAnsi"/>
                <w:bCs/>
                <w:color w:val="002060"/>
              </w:rPr>
              <w:t>erințe</w:t>
            </w:r>
            <w:r>
              <w:rPr>
                <w:rFonts w:asciiTheme="minorHAnsi" w:hAnsiTheme="minorHAnsi" w:cstheme="minorHAnsi"/>
                <w:bCs/>
                <w:color w:val="002060"/>
              </w:rPr>
              <w:t>le</w:t>
            </w:r>
            <w:r w:rsidRPr="00C26814">
              <w:rPr>
                <w:rFonts w:asciiTheme="minorHAnsi" w:hAnsiTheme="minorHAnsi" w:cstheme="minorHAnsi"/>
                <w:bCs/>
                <w:color w:val="002060"/>
              </w:rPr>
              <w:t xml:space="preserve"> DNSH aplicabile pentru investițiile care vizează </w:t>
            </w:r>
            <w:r w:rsidRPr="00533DB8">
              <w:rPr>
                <w:rFonts w:asciiTheme="minorHAnsi" w:hAnsiTheme="minorHAnsi" w:cstheme="minorHAnsi"/>
                <w:b/>
                <w:color w:val="002060"/>
              </w:rPr>
              <w:t>dotări cu echipamente</w:t>
            </w:r>
            <w:r>
              <w:rPr>
                <w:rFonts w:asciiTheme="minorHAnsi" w:hAnsiTheme="minorHAnsi" w:cstheme="minorHAnsi"/>
                <w:bCs/>
                <w:color w:val="002060"/>
              </w:rPr>
              <w:t>;</w:t>
            </w:r>
          </w:p>
          <w:p w14:paraId="753240A3" w14:textId="0D653A89" w:rsidR="0019144B" w:rsidRPr="00C942EC" w:rsidRDefault="0019144B" w:rsidP="0019144B">
            <w:pPr>
              <w:spacing w:before="0" w:after="0"/>
              <w:rPr>
                <w:rFonts w:asciiTheme="minorHAnsi" w:hAnsiTheme="minorHAnsi" w:cstheme="minorHAnsi"/>
                <w:bCs/>
                <w:color w:val="17365D" w:themeColor="text2" w:themeShade="BF"/>
                <w:sz w:val="24"/>
              </w:rPr>
            </w:pPr>
          </w:p>
        </w:tc>
        <w:tc>
          <w:tcPr>
            <w:tcW w:w="258" w:type="pct"/>
            <w:shd w:val="clear" w:color="auto" w:fill="auto"/>
          </w:tcPr>
          <w:p w14:paraId="23E695E4" w14:textId="77777777" w:rsidR="0019144B" w:rsidRPr="00C942EC" w:rsidRDefault="0019144B" w:rsidP="0019144B">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60111C39" w14:textId="77777777" w:rsidR="0019144B" w:rsidRPr="00C942EC" w:rsidRDefault="0019144B" w:rsidP="0019144B">
            <w:pPr>
              <w:spacing w:before="0" w:after="0"/>
              <w:jc w:val="both"/>
              <w:rPr>
                <w:rFonts w:asciiTheme="minorHAnsi" w:hAnsiTheme="minorHAnsi" w:cstheme="minorHAnsi"/>
                <w:color w:val="002060"/>
                <w:sz w:val="24"/>
              </w:rPr>
            </w:pPr>
          </w:p>
        </w:tc>
        <w:tc>
          <w:tcPr>
            <w:tcW w:w="226" w:type="pct"/>
            <w:shd w:val="clear" w:color="auto" w:fill="auto"/>
          </w:tcPr>
          <w:p w14:paraId="0B74B317" w14:textId="77777777" w:rsidR="0019144B" w:rsidRPr="00C942EC" w:rsidRDefault="0019144B" w:rsidP="0019144B">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170740EA" w14:textId="77777777" w:rsidR="0019144B" w:rsidRPr="00C942EC" w:rsidRDefault="0019144B" w:rsidP="0019144B">
            <w:pPr>
              <w:spacing w:before="0" w:after="0"/>
              <w:jc w:val="both"/>
              <w:rPr>
                <w:rFonts w:asciiTheme="minorHAnsi" w:hAnsiTheme="minorHAnsi" w:cstheme="minorHAnsi"/>
                <w:color w:val="002060"/>
                <w:sz w:val="24"/>
              </w:rPr>
            </w:pPr>
          </w:p>
        </w:tc>
      </w:tr>
      <w:tr w:rsidR="0019144B" w:rsidRPr="00C942EC" w14:paraId="2B18EE2A"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4431DBCF" w14:textId="219FF7CE" w:rsidR="0019144B" w:rsidRPr="00C942EC" w:rsidRDefault="0019144B" w:rsidP="0019144B">
            <w:pPr>
              <w:pStyle w:val="Header"/>
              <w:tabs>
                <w:tab w:val="center" w:pos="639"/>
              </w:tabs>
              <w:spacing w:before="0" w:after="0"/>
              <w:jc w:val="both"/>
              <w:rPr>
                <w:rFonts w:asciiTheme="minorHAnsi" w:hAnsiTheme="minorHAnsi" w:cstheme="minorHAnsi"/>
                <w:color w:val="002060"/>
                <w:sz w:val="24"/>
                <w:lang w:eastAsia="sk-SK"/>
              </w:rPr>
            </w:pPr>
            <w:r w:rsidRPr="00C942EC">
              <w:rPr>
                <w:rFonts w:asciiTheme="minorHAnsi" w:hAnsiTheme="minorHAnsi" w:cstheme="minorHAnsi"/>
                <w:b/>
                <w:color w:val="002060"/>
                <w:sz w:val="24"/>
              </w:rPr>
              <w:t>X</w:t>
            </w:r>
            <w:r>
              <w:rPr>
                <w:rFonts w:asciiTheme="minorHAnsi" w:hAnsiTheme="minorHAnsi" w:cstheme="minorHAnsi"/>
                <w:b/>
                <w:color w:val="002060"/>
                <w:sz w:val="24"/>
              </w:rPr>
              <w:t>XI</w:t>
            </w:r>
            <w:r w:rsidR="00172D96">
              <w:rPr>
                <w:rFonts w:asciiTheme="minorHAnsi" w:hAnsiTheme="minorHAnsi" w:cstheme="minorHAnsi"/>
                <w:b/>
                <w:color w:val="002060"/>
                <w:sz w:val="24"/>
              </w:rPr>
              <w:t>II</w:t>
            </w:r>
            <w:r w:rsidRPr="00C942EC">
              <w:rPr>
                <w:rFonts w:asciiTheme="minorHAnsi" w:hAnsiTheme="minorHAnsi" w:cstheme="minorHAnsi"/>
                <w:b/>
                <w:color w:val="002060"/>
                <w:sz w:val="24"/>
              </w:rPr>
              <w:t xml:space="preserve"> Evitarea dublei finanțări</w:t>
            </w:r>
          </w:p>
          <w:p w14:paraId="3DBB127C" w14:textId="77777777" w:rsidR="0019144B" w:rsidRPr="00C942EC" w:rsidRDefault="0019144B">
            <w:pPr>
              <w:pStyle w:val="Header"/>
              <w:numPr>
                <w:ilvl w:val="0"/>
                <w:numId w:val="12"/>
              </w:numPr>
              <w:tabs>
                <w:tab w:val="center" w:pos="639"/>
              </w:tabs>
              <w:spacing w:before="0" w:after="0"/>
              <w:jc w:val="both"/>
              <w:rPr>
                <w:rFonts w:asciiTheme="minorHAnsi" w:hAnsiTheme="minorHAnsi" w:cstheme="minorHAnsi"/>
                <w:bCs/>
                <w:color w:val="002060"/>
                <w:sz w:val="24"/>
              </w:rPr>
            </w:pPr>
            <w:r w:rsidRPr="00C942EC">
              <w:rPr>
                <w:rFonts w:asciiTheme="minorHAnsi" w:hAnsiTheme="minorHAnsi" w:cstheme="minorHAnsi"/>
                <w:bCs/>
                <w:color w:val="002060"/>
                <w:sz w:val="24"/>
              </w:rPr>
              <w:t>Activitățile proiectului prezent nu au fost finanțate în ultimii 5 ani şi nu sunt finanțate în prezent din alte fonduri publice, altele decât ale solicitantului;</w:t>
            </w:r>
          </w:p>
          <w:p w14:paraId="2055A271" w14:textId="5F13BBD8" w:rsidR="0019144B" w:rsidRPr="00C942EC" w:rsidRDefault="0019144B">
            <w:pPr>
              <w:pStyle w:val="Header"/>
              <w:numPr>
                <w:ilvl w:val="0"/>
                <w:numId w:val="12"/>
              </w:numPr>
              <w:tabs>
                <w:tab w:val="center" w:pos="639"/>
              </w:tabs>
              <w:spacing w:before="0" w:after="0"/>
              <w:jc w:val="both"/>
              <w:rPr>
                <w:rFonts w:asciiTheme="minorHAnsi" w:hAnsiTheme="minorHAnsi" w:cstheme="minorHAnsi"/>
                <w:bCs/>
                <w:color w:val="002060"/>
                <w:sz w:val="24"/>
              </w:rPr>
            </w:pPr>
            <w:r w:rsidRPr="00C942EC">
              <w:rPr>
                <w:rFonts w:asciiTheme="minorHAnsi" w:hAnsiTheme="minorHAnsi" w:cstheme="minorHAnsi"/>
                <w:bCs/>
                <w:color w:val="002060"/>
                <w:sz w:val="24"/>
              </w:rPr>
              <w:t>Se va verifica ca lucrările de intervenție/ activitățile propuse prin proiect si cele realizate asupra aceleiași infrastructuri/ aceluiași segment de infrastructură nu au mai fost implementate prin programe operaționale sau/și prin alte programe cu surse publice de finanțare în ultimii 5 ani;</w:t>
            </w:r>
          </w:p>
        </w:tc>
        <w:tc>
          <w:tcPr>
            <w:tcW w:w="258" w:type="pct"/>
            <w:shd w:val="clear" w:color="auto" w:fill="auto"/>
          </w:tcPr>
          <w:p w14:paraId="10459D46" w14:textId="77777777" w:rsidR="0019144B" w:rsidRPr="00C942EC" w:rsidRDefault="0019144B" w:rsidP="0019144B">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9AF4033" w14:textId="77777777" w:rsidR="0019144B" w:rsidRPr="00C942EC" w:rsidRDefault="0019144B" w:rsidP="0019144B">
            <w:pPr>
              <w:spacing w:before="0" w:after="0"/>
              <w:jc w:val="both"/>
              <w:rPr>
                <w:rFonts w:asciiTheme="minorHAnsi" w:hAnsiTheme="minorHAnsi" w:cstheme="minorHAnsi"/>
                <w:color w:val="002060"/>
                <w:sz w:val="24"/>
              </w:rPr>
            </w:pPr>
          </w:p>
        </w:tc>
        <w:tc>
          <w:tcPr>
            <w:tcW w:w="226" w:type="pct"/>
            <w:shd w:val="clear" w:color="auto" w:fill="auto"/>
          </w:tcPr>
          <w:p w14:paraId="333EC017" w14:textId="77777777" w:rsidR="0019144B" w:rsidRPr="00C942EC" w:rsidRDefault="0019144B" w:rsidP="0019144B">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95C0AD9" w14:textId="77777777" w:rsidR="0019144B" w:rsidRPr="00C942EC" w:rsidRDefault="0019144B" w:rsidP="0019144B">
            <w:pPr>
              <w:spacing w:before="0" w:after="0"/>
              <w:jc w:val="both"/>
              <w:rPr>
                <w:rFonts w:asciiTheme="minorHAnsi" w:hAnsiTheme="minorHAnsi" w:cstheme="minorHAnsi"/>
                <w:color w:val="002060"/>
                <w:sz w:val="24"/>
              </w:rPr>
            </w:pPr>
          </w:p>
        </w:tc>
      </w:tr>
      <w:tr w:rsidR="0019144B" w:rsidRPr="00C942EC" w14:paraId="60BF134C" w14:textId="77777777" w:rsidTr="00E471EB">
        <w:trPr>
          <w:trHeight w:val="745"/>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76759819" w14:textId="10F27015" w:rsidR="0019144B" w:rsidRPr="00C942EC" w:rsidRDefault="0019144B" w:rsidP="0019144B">
            <w:pPr>
              <w:pStyle w:val="Header"/>
              <w:tabs>
                <w:tab w:val="center" w:pos="639"/>
              </w:tabs>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XX</w:t>
            </w:r>
            <w:r w:rsidR="00172D96">
              <w:rPr>
                <w:rFonts w:asciiTheme="minorHAnsi" w:hAnsiTheme="minorHAnsi" w:cstheme="minorHAnsi"/>
                <w:b/>
                <w:color w:val="002060"/>
                <w:sz w:val="24"/>
              </w:rPr>
              <w:t>I</w:t>
            </w:r>
            <w:r w:rsidRPr="00C942EC">
              <w:rPr>
                <w:rFonts w:asciiTheme="minorHAnsi" w:hAnsiTheme="minorHAnsi" w:cstheme="minorHAnsi"/>
                <w:b/>
                <w:color w:val="002060"/>
                <w:sz w:val="24"/>
              </w:rPr>
              <w:t xml:space="preserve">V. Proiectul asigura respectarea principiilor orizontale - egalitatea de șanse, egalitatea de gen, accesibilitatea pentru persoanele cu dizabilități </w:t>
            </w:r>
            <w:r w:rsidRPr="00C942EC">
              <w:rPr>
                <w:rFonts w:asciiTheme="minorHAnsi" w:hAnsiTheme="minorHAnsi" w:cstheme="minorHAnsi"/>
                <w:iCs/>
                <w:color w:val="17365D" w:themeColor="text2" w:themeShade="BF"/>
                <w:sz w:val="24"/>
                <w:lang w:eastAsia="sk-SK"/>
              </w:rPr>
              <w:t>și include/demonstrează existența adaptărilor pentru acestea;</w:t>
            </w:r>
          </w:p>
        </w:tc>
        <w:tc>
          <w:tcPr>
            <w:tcW w:w="258" w:type="pct"/>
            <w:shd w:val="clear" w:color="auto" w:fill="auto"/>
          </w:tcPr>
          <w:p w14:paraId="1858E4EE" w14:textId="77777777" w:rsidR="0019144B" w:rsidRPr="00C942EC" w:rsidRDefault="0019144B" w:rsidP="0019144B">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5533D07" w14:textId="77777777" w:rsidR="0019144B" w:rsidRPr="00C942EC" w:rsidRDefault="0019144B" w:rsidP="0019144B">
            <w:pPr>
              <w:spacing w:before="0" w:after="0"/>
              <w:jc w:val="both"/>
              <w:rPr>
                <w:rFonts w:asciiTheme="minorHAnsi" w:hAnsiTheme="minorHAnsi" w:cstheme="minorHAnsi"/>
                <w:color w:val="002060"/>
                <w:sz w:val="24"/>
              </w:rPr>
            </w:pPr>
          </w:p>
        </w:tc>
        <w:tc>
          <w:tcPr>
            <w:tcW w:w="226" w:type="pct"/>
            <w:shd w:val="clear" w:color="auto" w:fill="auto"/>
          </w:tcPr>
          <w:p w14:paraId="055902B9" w14:textId="77777777" w:rsidR="0019144B" w:rsidRPr="00C942EC" w:rsidRDefault="0019144B" w:rsidP="0019144B">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42CA2A21" w14:textId="77777777" w:rsidR="0019144B" w:rsidRPr="00C942EC" w:rsidRDefault="0019144B" w:rsidP="0019144B">
            <w:pPr>
              <w:spacing w:before="0" w:after="0"/>
              <w:jc w:val="both"/>
              <w:rPr>
                <w:rFonts w:asciiTheme="minorHAnsi" w:hAnsiTheme="minorHAnsi" w:cstheme="minorHAnsi"/>
                <w:color w:val="002060"/>
                <w:sz w:val="24"/>
              </w:rPr>
            </w:pPr>
          </w:p>
        </w:tc>
      </w:tr>
      <w:tr w:rsidR="0019144B" w:rsidRPr="00C942EC" w14:paraId="670EDDFE"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1D542640" w14:textId="48C6F839" w:rsidR="0019144B" w:rsidRPr="00C942EC" w:rsidRDefault="0019144B" w:rsidP="0019144B">
            <w:pPr>
              <w:pStyle w:val="Header"/>
              <w:tabs>
                <w:tab w:val="center" w:pos="639"/>
              </w:tabs>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w:t>
            </w:r>
            <w:r>
              <w:rPr>
                <w:rFonts w:asciiTheme="minorHAnsi" w:hAnsiTheme="minorHAnsi" w:cstheme="minorHAnsi"/>
                <w:b/>
                <w:color w:val="002060"/>
                <w:sz w:val="24"/>
              </w:rPr>
              <w:t>X</w:t>
            </w:r>
            <w:r w:rsidRPr="00C942EC">
              <w:rPr>
                <w:rFonts w:asciiTheme="minorHAnsi" w:hAnsiTheme="minorHAnsi" w:cstheme="minorHAnsi"/>
                <w:b/>
                <w:color w:val="002060"/>
                <w:sz w:val="24"/>
              </w:rPr>
              <w:t>V</w:t>
            </w:r>
            <w:r w:rsidR="00172D96">
              <w:rPr>
                <w:rFonts w:asciiTheme="minorHAnsi" w:hAnsiTheme="minorHAnsi" w:cstheme="minorHAnsi"/>
                <w:b/>
                <w:color w:val="002060"/>
                <w:sz w:val="24"/>
              </w:rPr>
              <w:t>.</w:t>
            </w:r>
            <w:r w:rsidRPr="00C942EC">
              <w:rPr>
                <w:rFonts w:asciiTheme="minorHAnsi" w:hAnsiTheme="minorHAnsi" w:cstheme="minorHAnsi"/>
                <w:b/>
                <w:color w:val="002060"/>
                <w:sz w:val="24"/>
              </w:rPr>
              <w:t xml:space="preserve"> Cererea de finanțare respectă formatul solicitat și conține toate anexele și documentele solicitate.</w:t>
            </w:r>
          </w:p>
          <w:p w14:paraId="7398CA82" w14:textId="46C31E5E" w:rsidR="0019144B" w:rsidRPr="00C942EC" w:rsidRDefault="0019144B">
            <w:pPr>
              <w:pStyle w:val="Header"/>
              <w:numPr>
                <w:ilvl w:val="0"/>
                <w:numId w:val="27"/>
              </w:numPr>
              <w:tabs>
                <w:tab w:val="center" w:pos="510"/>
              </w:tabs>
              <w:spacing w:before="0" w:after="0"/>
              <w:jc w:val="both"/>
              <w:rPr>
                <w:rFonts w:asciiTheme="minorHAnsi" w:hAnsiTheme="minorHAnsi" w:cstheme="minorHAnsi"/>
                <w:bCs/>
                <w:color w:val="002060"/>
                <w:sz w:val="24"/>
              </w:rPr>
            </w:pPr>
            <w:r w:rsidRPr="00C942EC">
              <w:rPr>
                <w:rFonts w:asciiTheme="minorHAnsi" w:hAnsiTheme="minorHAnsi" w:cstheme="minorHAnsi"/>
                <w:bCs/>
                <w:color w:val="002060"/>
                <w:sz w:val="24"/>
              </w:rPr>
              <w:t>Toate secțiunile din cererea de finanțare sunt completate cu informațiile solicitate pentru specificul apelului de proiecte, informațiile sunt corelate cu documentele anexate la cererea de finanțare?</w:t>
            </w:r>
          </w:p>
          <w:p w14:paraId="7EF63C75" w14:textId="77777777" w:rsidR="0019144B" w:rsidRPr="00C942EC" w:rsidRDefault="0019144B">
            <w:pPr>
              <w:pStyle w:val="Header"/>
              <w:numPr>
                <w:ilvl w:val="0"/>
                <w:numId w:val="27"/>
              </w:numPr>
              <w:tabs>
                <w:tab w:val="center" w:pos="510"/>
              </w:tabs>
              <w:spacing w:before="0" w:after="0"/>
              <w:jc w:val="both"/>
              <w:rPr>
                <w:rFonts w:asciiTheme="minorHAnsi" w:hAnsiTheme="minorHAnsi" w:cstheme="minorHAnsi"/>
                <w:bCs/>
                <w:color w:val="002060"/>
                <w:sz w:val="24"/>
              </w:rPr>
            </w:pPr>
            <w:r w:rsidRPr="00C942EC">
              <w:rPr>
                <w:rFonts w:asciiTheme="minorHAnsi" w:hAnsiTheme="minorHAnsi" w:cstheme="minorHAnsi"/>
                <w:bCs/>
                <w:color w:val="002060"/>
                <w:sz w:val="24"/>
              </w:rPr>
              <w:t xml:space="preserve">Cererea de finanțare a fost redactată în limba romană, textul nu a fost scris fără spații. </w:t>
            </w:r>
          </w:p>
          <w:p w14:paraId="4334FF8B" w14:textId="2621EFB8" w:rsidR="0019144B" w:rsidRPr="00C942EC" w:rsidRDefault="0019144B">
            <w:pPr>
              <w:pStyle w:val="Header"/>
              <w:numPr>
                <w:ilvl w:val="0"/>
                <w:numId w:val="27"/>
              </w:numPr>
              <w:tabs>
                <w:tab w:val="center" w:pos="510"/>
              </w:tabs>
              <w:spacing w:before="0" w:after="0"/>
              <w:jc w:val="both"/>
              <w:rPr>
                <w:rFonts w:asciiTheme="minorHAnsi" w:hAnsiTheme="minorHAnsi" w:cstheme="minorHAnsi"/>
                <w:bCs/>
                <w:color w:val="002060"/>
                <w:sz w:val="24"/>
              </w:rPr>
            </w:pPr>
            <w:r w:rsidRPr="00C942EC">
              <w:rPr>
                <w:rFonts w:asciiTheme="minorHAnsi" w:hAnsiTheme="minorHAnsi" w:cstheme="minorHAnsi"/>
                <w:bCs/>
                <w:color w:val="002060"/>
                <w:sz w:val="24"/>
              </w:rPr>
              <w:t xml:space="preserve">Cererea de finanțare este însoțită </w:t>
            </w:r>
            <w:r w:rsidRPr="00C942EC">
              <w:rPr>
                <w:rFonts w:asciiTheme="minorHAnsi" w:hAnsiTheme="minorHAnsi" w:cstheme="minorHAnsi"/>
                <w:b/>
                <w:color w:val="002060"/>
                <w:sz w:val="24"/>
              </w:rPr>
              <w:t>de toate anexele si documentele</w:t>
            </w:r>
            <w:r w:rsidRPr="00C942EC">
              <w:rPr>
                <w:rFonts w:asciiTheme="minorHAnsi" w:hAnsiTheme="minorHAnsi" w:cstheme="minorHAnsi"/>
                <w:bCs/>
                <w:color w:val="002060"/>
                <w:sz w:val="24"/>
              </w:rPr>
              <w:t xml:space="preserve"> solicitate prin ghidul solicitantului (conform secțiunii 7.4 Anexe și documente obligatorii la depunerea cererii din ghidul solicitantului).Pentru documentele redactate în altă limbă, au fost trimise traduceri autorizate ale acestora).</w:t>
            </w:r>
          </w:p>
        </w:tc>
        <w:tc>
          <w:tcPr>
            <w:tcW w:w="258" w:type="pct"/>
            <w:shd w:val="clear" w:color="auto" w:fill="auto"/>
          </w:tcPr>
          <w:p w14:paraId="633C4EB6" w14:textId="77777777" w:rsidR="0019144B" w:rsidRPr="00C942EC" w:rsidRDefault="0019144B" w:rsidP="0019144B">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1BA48671" w14:textId="77777777" w:rsidR="0019144B" w:rsidRPr="00C942EC" w:rsidRDefault="0019144B" w:rsidP="0019144B">
            <w:pPr>
              <w:spacing w:before="0" w:after="0"/>
              <w:jc w:val="both"/>
              <w:rPr>
                <w:rFonts w:asciiTheme="minorHAnsi" w:hAnsiTheme="minorHAnsi" w:cstheme="minorHAnsi"/>
                <w:color w:val="002060"/>
                <w:sz w:val="24"/>
              </w:rPr>
            </w:pPr>
          </w:p>
        </w:tc>
        <w:tc>
          <w:tcPr>
            <w:tcW w:w="226" w:type="pct"/>
            <w:shd w:val="clear" w:color="auto" w:fill="auto"/>
          </w:tcPr>
          <w:p w14:paraId="11C66D3A" w14:textId="77777777" w:rsidR="0019144B" w:rsidRPr="00C942EC" w:rsidRDefault="0019144B" w:rsidP="0019144B">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4590B30" w14:textId="77777777" w:rsidR="0019144B" w:rsidRPr="00C942EC" w:rsidRDefault="0019144B" w:rsidP="0019144B">
            <w:pPr>
              <w:spacing w:before="0" w:after="0"/>
              <w:jc w:val="both"/>
              <w:rPr>
                <w:rFonts w:asciiTheme="minorHAnsi" w:hAnsiTheme="minorHAnsi" w:cstheme="minorHAnsi"/>
                <w:color w:val="002060"/>
                <w:sz w:val="24"/>
              </w:rPr>
            </w:pPr>
          </w:p>
        </w:tc>
      </w:tr>
      <w:tr w:rsidR="0019144B" w:rsidRPr="00C942EC" w14:paraId="54A4943D" w14:textId="77777777" w:rsidTr="001154FF">
        <w:trPr>
          <w:trHeight w:val="514"/>
        </w:trPr>
        <w:tc>
          <w:tcPr>
            <w:cnfStyle w:val="000010000000" w:firstRow="0" w:lastRow="0" w:firstColumn="0" w:lastColumn="0" w:oddVBand="1" w:evenVBand="0" w:oddHBand="0" w:evenHBand="0" w:firstRowFirstColumn="0" w:firstRowLastColumn="0" w:lastRowFirstColumn="0" w:lastRowLastColumn="0"/>
            <w:tcW w:w="5000" w:type="pct"/>
            <w:gridSpan w:val="5"/>
            <w:shd w:val="clear" w:color="auto" w:fill="B2A1C7" w:themeFill="accent4" w:themeFillTint="99"/>
          </w:tcPr>
          <w:p w14:paraId="406743E6" w14:textId="77777777" w:rsidR="0019144B" w:rsidRPr="00C942EC" w:rsidRDefault="0019144B" w:rsidP="0019144B">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 xml:space="preserve">Criterii de verificare a documentelor necesare întocmirii contractului de finanțare </w:t>
            </w:r>
          </w:p>
        </w:tc>
      </w:tr>
      <w:tr w:rsidR="0019144B" w:rsidRPr="00C942EC" w14:paraId="442D6C54"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48D7BF27" w14:textId="25773DF5" w:rsidR="0019144B" w:rsidRPr="00C942EC" w:rsidRDefault="0019144B" w:rsidP="0019144B">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XXV</w:t>
            </w:r>
            <w:r>
              <w:rPr>
                <w:rFonts w:asciiTheme="minorHAnsi" w:hAnsiTheme="minorHAnsi" w:cstheme="minorHAnsi"/>
                <w:b/>
                <w:color w:val="002060"/>
                <w:sz w:val="24"/>
              </w:rPr>
              <w:t>I</w:t>
            </w:r>
            <w:r w:rsidRPr="00C942EC" w:rsidDel="00146D39">
              <w:rPr>
                <w:rFonts w:asciiTheme="minorHAnsi" w:hAnsiTheme="minorHAnsi" w:cstheme="minorHAnsi"/>
                <w:b/>
                <w:color w:val="002060"/>
                <w:sz w:val="24"/>
              </w:rPr>
              <w:t xml:space="preserve"> </w:t>
            </w:r>
            <w:r w:rsidRPr="00C942EC">
              <w:rPr>
                <w:rFonts w:asciiTheme="minorHAnsi" w:hAnsiTheme="minorHAnsi" w:cstheme="minorHAnsi"/>
                <w:b/>
                <w:color w:val="002060"/>
                <w:sz w:val="24"/>
              </w:rPr>
              <w:t xml:space="preserve">Certificatele de atestare fiscală, referitor la obligațiile de plată la bugetul local și la bugetul de stat </w:t>
            </w:r>
          </w:p>
          <w:p w14:paraId="17CD1097" w14:textId="77777777" w:rsidR="0019144B" w:rsidRPr="00C942EC" w:rsidRDefault="0019144B">
            <w:pPr>
              <w:pStyle w:val="ListParagraph"/>
              <w:numPr>
                <w:ilvl w:val="0"/>
                <w:numId w:val="13"/>
              </w:numPr>
              <w:spacing w:after="0"/>
              <w:rPr>
                <w:rFonts w:asciiTheme="minorHAnsi" w:hAnsiTheme="minorHAnsi" w:cstheme="minorHAnsi"/>
                <w:color w:val="002060"/>
                <w:szCs w:val="24"/>
              </w:rPr>
            </w:pPr>
            <w:r w:rsidRPr="00C942EC">
              <w:rPr>
                <w:rFonts w:asciiTheme="minorHAnsi" w:hAnsiTheme="minorHAnsi" w:cstheme="minorHAnsi"/>
                <w:color w:val="002060"/>
                <w:szCs w:val="24"/>
              </w:rPr>
              <w:lastRenderedPageBreak/>
              <w:t xml:space="preserve">Sunt anexate certificatele de atestare fiscală referitor la obligațiile de plată la bugetul local și la bugetul de stat, din care reiese că solicitantul și-a achitat obligațiile de plată nete la bugetul de stat și respectiv bugetul local, în cuantumul stabilit de legislația în vigoare. În cazul parteneriatelor este obligatorie depunerea certificatelor de către toți membrii parteneriatului? </w:t>
            </w:r>
          </w:p>
          <w:p w14:paraId="31022708" w14:textId="77777777" w:rsidR="0019144B" w:rsidRPr="00C942EC" w:rsidRDefault="0019144B">
            <w:pPr>
              <w:pStyle w:val="ListParagraph"/>
              <w:numPr>
                <w:ilvl w:val="0"/>
                <w:numId w:val="13"/>
              </w:numPr>
              <w:spacing w:after="0"/>
              <w:rPr>
                <w:rFonts w:asciiTheme="minorHAnsi" w:hAnsiTheme="minorHAnsi" w:cstheme="minorHAnsi"/>
                <w:color w:val="002060"/>
                <w:szCs w:val="24"/>
              </w:rPr>
            </w:pPr>
            <w:r w:rsidRPr="00C942EC">
              <w:rPr>
                <w:rFonts w:asciiTheme="minorHAnsi" w:hAnsiTheme="minorHAnsi" w:cstheme="minorHAnsi"/>
                <w:color w:val="002060"/>
                <w:szCs w:val="24"/>
              </w:rPr>
              <w:t>Certificatele sunt în termen de valabilitate?</w:t>
            </w:r>
          </w:p>
        </w:tc>
        <w:tc>
          <w:tcPr>
            <w:tcW w:w="258" w:type="pct"/>
            <w:shd w:val="clear" w:color="auto" w:fill="auto"/>
          </w:tcPr>
          <w:p w14:paraId="3AA01DE5" w14:textId="77777777" w:rsidR="0019144B" w:rsidRPr="00C942EC" w:rsidRDefault="0019144B" w:rsidP="0019144B">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BA7B8AD" w14:textId="77777777" w:rsidR="0019144B" w:rsidRPr="00C942EC" w:rsidRDefault="0019144B" w:rsidP="0019144B">
            <w:pPr>
              <w:spacing w:before="0" w:after="0"/>
              <w:jc w:val="both"/>
              <w:rPr>
                <w:rFonts w:asciiTheme="minorHAnsi" w:hAnsiTheme="minorHAnsi" w:cstheme="minorHAnsi"/>
                <w:color w:val="002060"/>
                <w:sz w:val="24"/>
              </w:rPr>
            </w:pPr>
          </w:p>
        </w:tc>
        <w:tc>
          <w:tcPr>
            <w:tcW w:w="226" w:type="pct"/>
            <w:shd w:val="clear" w:color="auto" w:fill="auto"/>
          </w:tcPr>
          <w:p w14:paraId="5C64A08F" w14:textId="77777777" w:rsidR="0019144B" w:rsidRPr="00C942EC" w:rsidRDefault="0019144B" w:rsidP="0019144B">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1B707461" w14:textId="77777777" w:rsidR="0019144B" w:rsidRPr="00C942EC" w:rsidRDefault="0019144B" w:rsidP="0019144B">
            <w:pPr>
              <w:spacing w:before="0" w:after="0"/>
              <w:jc w:val="both"/>
              <w:rPr>
                <w:rFonts w:asciiTheme="minorHAnsi" w:hAnsiTheme="minorHAnsi" w:cstheme="minorHAnsi"/>
                <w:color w:val="002060"/>
                <w:sz w:val="24"/>
              </w:rPr>
            </w:pPr>
          </w:p>
        </w:tc>
      </w:tr>
      <w:tr w:rsidR="0019144B" w:rsidRPr="00C942EC" w14:paraId="210D222E"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1DA1AA1C" w14:textId="6A909C3E" w:rsidR="0019144B" w:rsidRPr="00C942EC" w:rsidRDefault="0019144B" w:rsidP="0019144B">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XX</w:t>
            </w:r>
            <w:r>
              <w:rPr>
                <w:rFonts w:asciiTheme="minorHAnsi" w:hAnsiTheme="minorHAnsi" w:cstheme="minorHAnsi"/>
                <w:b/>
                <w:color w:val="002060"/>
                <w:sz w:val="24"/>
              </w:rPr>
              <w:t>VII</w:t>
            </w:r>
            <w:r w:rsidRPr="00C942EC">
              <w:rPr>
                <w:rFonts w:asciiTheme="minorHAnsi" w:hAnsiTheme="minorHAnsi" w:cstheme="minorHAnsi"/>
                <w:b/>
                <w:color w:val="002060"/>
                <w:sz w:val="24"/>
              </w:rPr>
              <w:t>. Certificatul de cazier fiscal al solicitantului</w:t>
            </w:r>
          </w:p>
          <w:p w14:paraId="5E07B49C" w14:textId="6A0302C2" w:rsidR="0019144B" w:rsidRPr="00C942EC" w:rsidRDefault="0019144B">
            <w:pPr>
              <w:pStyle w:val="ListParagraph"/>
              <w:numPr>
                <w:ilvl w:val="0"/>
                <w:numId w:val="14"/>
              </w:numPr>
              <w:spacing w:after="0"/>
              <w:rPr>
                <w:rFonts w:asciiTheme="minorHAnsi" w:hAnsiTheme="minorHAnsi" w:cstheme="minorHAnsi"/>
                <w:color w:val="002060"/>
                <w:szCs w:val="24"/>
              </w:rPr>
            </w:pPr>
            <w:r w:rsidRPr="00C942EC">
              <w:rPr>
                <w:rFonts w:asciiTheme="minorHAnsi" w:hAnsiTheme="minorHAnsi" w:cstheme="minorHAnsi"/>
                <w:color w:val="002060"/>
                <w:szCs w:val="24"/>
              </w:rPr>
              <w:t xml:space="preserve">Este anexat certificatul de cazier fiscal al solicitantului? </w:t>
            </w:r>
            <w:r>
              <w:rPr>
                <w:rFonts w:asciiTheme="minorHAnsi" w:hAnsiTheme="minorHAnsi" w:cstheme="minorHAnsi"/>
                <w:color w:val="002060"/>
                <w:szCs w:val="24"/>
              </w:rPr>
              <w:t>(</w:t>
            </w:r>
            <w:r w:rsidRPr="00C942EC">
              <w:rPr>
                <w:rFonts w:asciiTheme="minorHAnsi" w:hAnsiTheme="minorHAnsi" w:cstheme="minorHAnsi"/>
                <w:color w:val="002060"/>
                <w:szCs w:val="24"/>
              </w:rPr>
              <w:t>În cazul parteneriatelor este obligatorie depunerea certificatului de către toți membrii parteneriatului</w:t>
            </w:r>
            <w:r>
              <w:rPr>
                <w:rFonts w:asciiTheme="minorHAnsi" w:hAnsiTheme="minorHAnsi" w:cstheme="minorHAnsi"/>
                <w:color w:val="002060"/>
                <w:szCs w:val="24"/>
              </w:rPr>
              <w:t>)</w:t>
            </w:r>
          </w:p>
          <w:p w14:paraId="68A8A69A" w14:textId="77777777" w:rsidR="0019144B" w:rsidRPr="00C942EC" w:rsidRDefault="0019144B">
            <w:pPr>
              <w:pStyle w:val="ListParagraph"/>
              <w:numPr>
                <w:ilvl w:val="0"/>
                <w:numId w:val="14"/>
              </w:numPr>
              <w:spacing w:after="0"/>
              <w:rPr>
                <w:rFonts w:asciiTheme="minorHAnsi" w:hAnsiTheme="minorHAnsi" w:cstheme="minorHAnsi"/>
                <w:color w:val="002060"/>
                <w:szCs w:val="24"/>
              </w:rPr>
            </w:pPr>
            <w:r w:rsidRPr="00C942EC">
              <w:rPr>
                <w:rFonts w:asciiTheme="minorHAnsi" w:hAnsiTheme="minorHAnsi" w:cstheme="minorHAnsi"/>
                <w:color w:val="002060"/>
                <w:szCs w:val="24"/>
              </w:rPr>
              <w:t>Certificatul de cazier fiscal este în termen de valabilitate?</w:t>
            </w:r>
          </w:p>
        </w:tc>
        <w:tc>
          <w:tcPr>
            <w:tcW w:w="258" w:type="pct"/>
            <w:shd w:val="clear" w:color="auto" w:fill="auto"/>
          </w:tcPr>
          <w:p w14:paraId="290C4B4C" w14:textId="77777777" w:rsidR="0019144B" w:rsidRPr="00C942EC" w:rsidRDefault="0019144B" w:rsidP="0019144B">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7B164EB" w14:textId="77777777" w:rsidR="0019144B" w:rsidRPr="00C942EC" w:rsidRDefault="0019144B" w:rsidP="0019144B">
            <w:pPr>
              <w:spacing w:before="0" w:after="0"/>
              <w:jc w:val="both"/>
              <w:rPr>
                <w:rFonts w:asciiTheme="minorHAnsi" w:hAnsiTheme="minorHAnsi" w:cstheme="minorHAnsi"/>
                <w:color w:val="002060"/>
                <w:sz w:val="24"/>
              </w:rPr>
            </w:pPr>
          </w:p>
        </w:tc>
        <w:tc>
          <w:tcPr>
            <w:tcW w:w="226" w:type="pct"/>
            <w:shd w:val="clear" w:color="auto" w:fill="auto"/>
          </w:tcPr>
          <w:p w14:paraId="4B79820F" w14:textId="77777777" w:rsidR="0019144B" w:rsidRPr="00C942EC" w:rsidRDefault="0019144B" w:rsidP="0019144B">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F7F4880" w14:textId="77777777" w:rsidR="0019144B" w:rsidRPr="00C942EC" w:rsidRDefault="0019144B" w:rsidP="0019144B">
            <w:pPr>
              <w:spacing w:before="0" w:after="0"/>
              <w:jc w:val="both"/>
              <w:rPr>
                <w:rFonts w:asciiTheme="minorHAnsi" w:hAnsiTheme="minorHAnsi" w:cstheme="minorHAnsi"/>
                <w:color w:val="002060"/>
                <w:sz w:val="24"/>
              </w:rPr>
            </w:pPr>
          </w:p>
        </w:tc>
      </w:tr>
      <w:tr w:rsidR="0019144B" w:rsidRPr="00C942EC" w14:paraId="1DE82A2C" w14:textId="77777777" w:rsidTr="001154FF">
        <w:trPr>
          <w:trHeight w:val="629"/>
        </w:trPr>
        <w:tc>
          <w:tcPr>
            <w:cnfStyle w:val="000010000000" w:firstRow="0" w:lastRow="0" w:firstColumn="0" w:lastColumn="0" w:oddVBand="1" w:evenVBand="0" w:oddHBand="0" w:evenHBand="0" w:firstRowFirstColumn="0" w:firstRowLastColumn="0" w:lastRowFirstColumn="0" w:lastRowLastColumn="0"/>
            <w:tcW w:w="5000" w:type="pct"/>
            <w:gridSpan w:val="5"/>
            <w:shd w:val="clear" w:color="auto" w:fill="E5DFEC" w:themeFill="accent4" w:themeFillTint="33"/>
          </w:tcPr>
          <w:p w14:paraId="6868F767" w14:textId="77777777" w:rsidR="0019144B" w:rsidRPr="00C942EC" w:rsidRDefault="0019144B" w:rsidP="0019144B">
            <w:pPr>
              <w:spacing w:before="0" w:after="0"/>
              <w:jc w:val="both"/>
              <w:rPr>
                <w:rFonts w:asciiTheme="minorHAnsi" w:hAnsiTheme="minorHAnsi" w:cstheme="minorHAnsi"/>
                <w:color w:val="002060"/>
                <w:sz w:val="24"/>
              </w:rPr>
            </w:pPr>
            <w:r w:rsidRPr="00C942EC">
              <w:rPr>
                <w:rFonts w:asciiTheme="minorHAnsi" w:hAnsiTheme="minorHAnsi" w:cstheme="minorHAnsi"/>
                <w:b/>
                <w:color w:val="002060"/>
                <w:sz w:val="24"/>
              </w:rPr>
              <w:t>PROIECTUL ESTE DECLARAT ELIGIBIL ȘI CONȚINE DOCUMENTELE OBLIGATORII LA CONTRACTARE</w:t>
            </w:r>
          </w:p>
        </w:tc>
      </w:tr>
    </w:tbl>
    <w:p w14:paraId="5EEB8DFF" w14:textId="7A81F529" w:rsidR="00E775B2" w:rsidRPr="00C942EC" w:rsidRDefault="00E471EB" w:rsidP="00FE5F7E">
      <w:pPr>
        <w:spacing w:before="0" w:after="0"/>
        <w:ind w:left="567" w:hanging="141"/>
        <w:jc w:val="both"/>
        <w:rPr>
          <w:rFonts w:asciiTheme="minorHAnsi" w:hAnsiTheme="minorHAnsi" w:cstheme="minorHAnsi"/>
          <w:b/>
          <w:color w:val="002060"/>
          <w:sz w:val="24"/>
        </w:rPr>
      </w:pPr>
      <w:r w:rsidRPr="00C942EC">
        <w:rPr>
          <w:rFonts w:asciiTheme="minorHAnsi" w:hAnsiTheme="minorHAnsi" w:cstheme="minorHAnsi"/>
          <w:b/>
          <w:color w:val="002060"/>
          <w:sz w:val="24"/>
        </w:rPr>
        <w:t xml:space="preserve">   </w:t>
      </w:r>
      <w:r w:rsidR="00E775B2" w:rsidRPr="00C942EC">
        <w:rPr>
          <w:rFonts w:asciiTheme="minorHAnsi" w:hAnsiTheme="minorHAnsi" w:cstheme="minorHAnsi"/>
          <w:b/>
          <w:color w:val="002060"/>
          <w:sz w:val="24"/>
        </w:rPr>
        <w:t>OBSERVA</w:t>
      </w:r>
      <w:r w:rsidR="00D347A3" w:rsidRPr="00C942EC">
        <w:rPr>
          <w:rFonts w:asciiTheme="minorHAnsi" w:hAnsiTheme="minorHAnsi" w:cstheme="minorHAnsi"/>
          <w:b/>
          <w:color w:val="002060"/>
          <w:sz w:val="24"/>
        </w:rPr>
        <w:t>Ț</w:t>
      </w:r>
      <w:r w:rsidR="00E775B2" w:rsidRPr="00C942EC">
        <w:rPr>
          <w:rFonts w:asciiTheme="minorHAnsi" w:hAnsiTheme="minorHAnsi" w:cstheme="minorHAnsi"/>
          <w:b/>
          <w:color w:val="002060"/>
          <w:sz w:val="24"/>
        </w:rPr>
        <w:t>II</w:t>
      </w:r>
    </w:p>
    <w:tbl>
      <w:tblPr>
        <w:tblW w:w="14175"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4175"/>
      </w:tblGrid>
      <w:tr w:rsidR="00B01695" w:rsidRPr="00C942EC" w14:paraId="539E2463" w14:textId="77777777" w:rsidTr="00E471EB">
        <w:trPr>
          <w:trHeight w:val="20"/>
          <w:tblHeader/>
        </w:trPr>
        <w:tc>
          <w:tcPr>
            <w:tcW w:w="14175" w:type="dxa"/>
            <w:shd w:val="clear" w:color="auto" w:fill="auto"/>
          </w:tcPr>
          <w:p w14:paraId="09145435" w14:textId="444DC896" w:rsidR="00D13100" w:rsidRPr="00C942EC" w:rsidRDefault="00D13100">
            <w:pPr>
              <w:pStyle w:val="ListParagraph"/>
              <w:numPr>
                <w:ilvl w:val="0"/>
                <w:numId w:val="15"/>
              </w:numPr>
              <w:spacing w:after="0"/>
              <w:rPr>
                <w:rFonts w:asciiTheme="minorHAnsi" w:hAnsiTheme="minorHAnsi" w:cstheme="minorHAnsi"/>
                <w:color w:val="002060"/>
                <w:szCs w:val="24"/>
              </w:rPr>
            </w:pPr>
            <w:r w:rsidRPr="00C942EC">
              <w:rPr>
                <w:rFonts w:asciiTheme="minorHAnsi" w:hAnsiTheme="minorHAnsi" w:cstheme="minorHAnsi"/>
                <w:color w:val="002060"/>
                <w:szCs w:val="24"/>
              </w:rPr>
              <w:t>Se va menționa data începerii etapei</w:t>
            </w:r>
            <w:r w:rsidR="00922C05" w:rsidRPr="00C942EC">
              <w:rPr>
                <w:rFonts w:asciiTheme="minorHAnsi" w:hAnsiTheme="minorHAnsi" w:cstheme="minorHAnsi"/>
                <w:color w:val="002060"/>
                <w:szCs w:val="24"/>
              </w:rPr>
              <w:t>;</w:t>
            </w:r>
          </w:p>
          <w:p w14:paraId="0DB349EE" w14:textId="68B7ACA8" w:rsidR="00E775B2" w:rsidRPr="00C942EC" w:rsidRDefault="00A6196A">
            <w:pPr>
              <w:pStyle w:val="ListParagraph"/>
              <w:numPr>
                <w:ilvl w:val="0"/>
                <w:numId w:val="15"/>
              </w:numPr>
              <w:spacing w:after="0"/>
              <w:rPr>
                <w:rFonts w:asciiTheme="minorHAnsi" w:hAnsiTheme="minorHAnsi" w:cstheme="minorHAnsi"/>
                <w:color w:val="002060"/>
                <w:szCs w:val="24"/>
              </w:rPr>
            </w:pPr>
            <w:r w:rsidRPr="00C942EC">
              <w:rPr>
                <w:rFonts w:asciiTheme="minorHAnsi" w:hAnsiTheme="minorHAnsi" w:cstheme="minorHAnsi"/>
                <w:color w:val="002060"/>
                <w:szCs w:val="24"/>
              </w:rPr>
              <w:t>Se vor menț</w:t>
            </w:r>
            <w:r w:rsidR="00E775B2" w:rsidRPr="00C942EC">
              <w:rPr>
                <w:rFonts w:asciiTheme="minorHAnsi" w:hAnsiTheme="minorHAnsi" w:cstheme="minorHAnsi"/>
                <w:color w:val="002060"/>
                <w:szCs w:val="24"/>
              </w:rPr>
              <w:t>iona solicit</w:t>
            </w:r>
            <w:r w:rsidR="00D347A3" w:rsidRPr="00C942EC">
              <w:rPr>
                <w:rFonts w:asciiTheme="minorHAnsi" w:hAnsiTheme="minorHAnsi" w:cstheme="minorHAnsi"/>
                <w:color w:val="002060"/>
                <w:szCs w:val="24"/>
              </w:rPr>
              <w:t>ările de clarificări ș</w:t>
            </w:r>
            <w:r w:rsidR="00E775B2" w:rsidRPr="00C942EC">
              <w:rPr>
                <w:rFonts w:asciiTheme="minorHAnsi" w:hAnsiTheme="minorHAnsi" w:cstheme="minorHAnsi"/>
                <w:color w:val="002060"/>
                <w:szCs w:val="24"/>
              </w:rPr>
              <w:t xml:space="preserve">i </w:t>
            </w:r>
            <w:r w:rsidR="00D347A3" w:rsidRPr="00C942EC">
              <w:rPr>
                <w:rFonts w:asciiTheme="minorHAnsi" w:hAnsiTheme="minorHAnsi" w:cstheme="minorHAnsi"/>
                <w:color w:val="002060"/>
                <w:szCs w:val="24"/>
              </w:rPr>
              <w:t>ră</w:t>
            </w:r>
            <w:r w:rsidR="00E775B2" w:rsidRPr="00C942EC">
              <w:rPr>
                <w:rFonts w:asciiTheme="minorHAnsi" w:hAnsiTheme="minorHAnsi" w:cstheme="minorHAnsi"/>
                <w:color w:val="002060"/>
                <w:szCs w:val="24"/>
              </w:rPr>
              <w:t>spunsurile la acestea</w:t>
            </w:r>
            <w:r w:rsidR="00D13100" w:rsidRPr="00C942EC">
              <w:rPr>
                <w:rFonts w:asciiTheme="minorHAnsi" w:hAnsiTheme="minorHAnsi" w:cstheme="minorHAnsi"/>
                <w:color w:val="002060"/>
                <w:szCs w:val="24"/>
              </w:rPr>
              <w:t xml:space="preserve">, inclusiv cu termenele la care solicitările de clarificări au fost trimise și, respectiv, răspunsurile au fost primite de către </w:t>
            </w:r>
            <w:r w:rsidR="00FF3A3D" w:rsidRPr="00C942EC">
              <w:rPr>
                <w:rFonts w:asciiTheme="minorHAnsi" w:hAnsiTheme="minorHAnsi" w:cstheme="minorHAnsi"/>
                <w:color w:val="002060"/>
                <w:szCs w:val="24"/>
              </w:rPr>
              <w:t>AM</w:t>
            </w:r>
            <w:r w:rsidR="00922C05" w:rsidRPr="00C942EC">
              <w:rPr>
                <w:rFonts w:asciiTheme="minorHAnsi" w:hAnsiTheme="minorHAnsi" w:cstheme="minorHAnsi"/>
                <w:color w:val="002060"/>
                <w:szCs w:val="24"/>
              </w:rPr>
              <w:t>;</w:t>
            </w:r>
          </w:p>
          <w:p w14:paraId="3227DE38" w14:textId="7CBC280E" w:rsidR="00E775B2" w:rsidRPr="00C942EC" w:rsidRDefault="00E775B2">
            <w:pPr>
              <w:pStyle w:val="ListParagraph"/>
              <w:numPr>
                <w:ilvl w:val="0"/>
                <w:numId w:val="15"/>
              </w:numPr>
              <w:spacing w:after="0"/>
              <w:rPr>
                <w:rFonts w:asciiTheme="minorHAnsi" w:hAnsiTheme="minorHAnsi" w:cstheme="minorHAnsi"/>
                <w:color w:val="002060"/>
                <w:szCs w:val="24"/>
              </w:rPr>
            </w:pPr>
            <w:r w:rsidRPr="00C942EC">
              <w:rPr>
                <w:rFonts w:asciiTheme="minorHAnsi" w:hAnsiTheme="minorHAnsi" w:cstheme="minorHAnsi"/>
                <w:color w:val="002060"/>
                <w:szCs w:val="24"/>
              </w:rPr>
              <w:t>Se vor men</w:t>
            </w:r>
            <w:r w:rsidR="00A6196A" w:rsidRPr="00C942EC">
              <w:rPr>
                <w:rFonts w:asciiTheme="minorHAnsi" w:hAnsiTheme="minorHAnsi" w:cstheme="minorHAnsi"/>
                <w:color w:val="002060"/>
                <w:szCs w:val="24"/>
              </w:rPr>
              <w:t>ț</w:t>
            </w:r>
            <w:r w:rsidRPr="00C942EC">
              <w:rPr>
                <w:rFonts w:asciiTheme="minorHAnsi" w:hAnsiTheme="minorHAnsi" w:cstheme="minorHAnsi"/>
                <w:color w:val="002060"/>
                <w:szCs w:val="24"/>
              </w:rPr>
              <w:t xml:space="preserve">iona problemele identificate </w:t>
            </w:r>
            <w:r w:rsidR="00D347A3" w:rsidRPr="00C942EC">
              <w:rPr>
                <w:rFonts w:asciiTheme="minorHAnsi" w:hAnsiTheme="minorHAnsi" w:cstheme="minorHAnsi"/>
                <w:color w:val="002060"/>
                <w:szCs w:val="24"/>
              </w:rPr>
              <w:t>și observaț</w:t>
            </w:r>
            <w:r w:rsidR="00A6196A" w:rsidRPr="00C942EC">
              <w:rPr>
                <w:rFonts w:asciiTheme="minorHAnsi" w:hAnsiTheme="minorHAnsi" w:cstheme="minorHAnsi"/>
                <w:color w:val="002060"/>
                <w:szCs w:val="24"/>
              </w:rPr>
              <w:t xml:space="preserve">iile </w:t>
            </w:r>
            <w:r w:rsidR="008330E2" w:rsidRPr="00C942EC">
              <w:rPr>
                <w:rFonts w:asciiTheme="minorHAnsi" w:hAnsiTheme="minorHAnsi" w:cstheme="minorHAnsi"/>
                <w:color w:val="002060"/>
                <w:szCs w:val="24"/>
              </w:rPr>
              <w:t>OC</w:t>
            </w:r>
            <w:r w:rsidR="00922C05" w:rsidRPr="00C942EC">
              <w:rPr>
                <w:rFonts w:asciiTheme="minorHAnsi" w:hAnsiTheme="minorHAnsi" w:cstheme="minorHAnsi"/>
                <w:color w:val="002060"/>
                <w:szCs w:val="24"/>
              </w:rPr>
              <w:t>;</w:t>
            </w:r>
          </w:p>
          <w:p w14:paraId="3E84CB02" w14:textId="5C6B3E33" w:rsidR="00E775B2" w:rsidRPr="00C942EC" w:rsidRDefault="00D347A3">
            <w:pPr>
              <w:pStyle w:val="ListParagraph"/>
              <w:numPr>
                <w:ilvl w:val="0"/>
                <w:numId w:val="15"/>
              </w:numPr>
              <w:spacing w:after="0"/>
              <w:rPr>
                <w:rFonts w:asciiTheme="minorHAnsi" w:hAnsiTheme="minorHAnsi" w:cstheme="minorHAnsi"/>
                <w:color w:val="002060"/>
                <w:szCs w:val="24"/>
              </w:rPr>
            </w:pPr>
            <w:r w:rsidRPr="00C942EC">
              <w:rPr>
                <w:rFonts w:asciiTheme="minorHAnsi" w:hAnsiTheme="minorHAnsi" w:cstheme="minorHAnsi"/>
                <w:color w:val="002060"/>
                <w:szCs w:val="24"/>
              </w:rPr>
              <w:t>Se va</w:t>
            </w:r>
            <w:r w:rsidR="00E775B2" w:rsidRPr="00C942EC">
              <w:rPr>
                <w:rFonts w:asciiTheme="minorHAnsi" w:hAnsiTheme="minorHAnsi" w:cstheme="minorHAnsi"/>
                <w:color w:val="002060"/>
                <w:szCs w:val="24"/>
              </w:rPr>
              <w:t xml:space="preserve"> justifica </w:t>
            </w:r>
            <w:r w:rsidRPr="00C942EC">
              <w:rPr>
                <w:rFonts w:asciiTheme="minorHAnsi" w:hAnsiTheme="minorHAnsi" w:cstheme="minorHAnsi"/>
                <w:color w:val="002060"/>
                <w:szCs w:val="24"/>
              </w:rPr>
              <w:t>neî</w:t>
            </w:r>
            <w:r w:rsidR="00E775B2" w:rsidRPr="00C942EC">
              <w:rPr>
                <w:rFonts w:asciiTheme="minorHAnsi" w:hAnsiTheme="minorHAnsi" w:cstheme="minorHAnsi"/>
                <w:color w:val="002060"/>
                <w:szCs w:val="24"/>
              </w:rPr>
              <w:t>nde</w:t>
            </w:r>
            <w:r w:rsidR="00A6196A" w:rsidRPr="00C942EC">
              <w:rPr>
                <w:rFonts w:asciiTheme="minorHAnsi" w:hAnsiTheme="minorHAnsi" w:cstheme="minorHAnsi"/>
                <w:color w:val="002060"/>
                <w:szCs w:val="24"/>
              </w:rPr>
              <w:t>plinirea anumitor criterii, dacă</w:t>
            </w:r>
            <w:r w:rsidR="00E775B2" w:rsidRPr="00C942EC">
              <w:rPr>
                <w:rFonts w:asciiTheme="minorHAnsi" w:hAnsiTheme="minorHAnsi" w:cstheme="minorHAnsi"/>
                <w:color w:val="002060"/>
                <w:szCs w:val="24"/>
              </w:rPr>
              <w:t xml:space="preserve"> este cazul</w:t>
            </w:r>
            <w:r w:rsidR="00922C05" w:rsidRPr="00C942EC">
              <w:rPr>
                <w:rFonts w:asciiTheme="minorHAnsi" w:hAnsiTheme="minorHAnsi" w:cstheme="minorHAnsi"/>
                <w:color w:val="002060"/>
                <w:szCs w:val="24"/>
              </w:rPr>
              <w:t>;</w:t>
            </w:r>
          </w:p>
          <w:p w14:paraId="00EDCA25" w14:textId="7E901568" w:rsidR="00F65871" w:rsidRPr="00C942EC" w:rsidRDefault="00D13100">
            <w:pPr>
              <w:pStyle w:val="ListParagraph"/>
              <w:numPr>
                <w:ilvl w:val="0"/>
                <w:numId w:val="15"/>
              </w:numPr>
              <w:spacing w:after="0"/>
              <w:rPr>
                <w:rFonts w:asciiTheme="minorHAnsi" w:hAnsiTheme="minorHAnsi" w:cstheme="minorHAnsi"/>
                <w:color w:val="002060"/>
                <w:szCs w:val="24"/>
              </w:rPr>
            </w:pPr>
            <w:r w:rsidRPr="00C942EC">
              <w:rPr>
                <w:rFonts w:asciiTheme="minorHAnsi" w:hAnsiTheme="minorHAnsi" w:cstheme="minorHAnsi"/>
                <w:color w:val="002060"/>
                <w:szCs w:val="24"/>
              </w:rPr>
              <w:t>Se va menționa dacă cererea de finanțare a fost respinsă</w:t>
            </w:r>
            <w:r w:rsidR="00922C05" w:rsidRPr="00C942EC">
              <w:rPr>
                <w:rFonts w:asciiTheme="minorHAnsi" w:hAnsiTheme="minorHAnsi" w:cstheme="minorHAnsi"/>
                <w:color w:val="002060"/>
                <w:szCs w:val="24"/>
              </w:rPr>
              <w:t>;</w:t>
            </w:r>
          </w:p>
          <w:p w14:paraId="76486D83" w14:textId="7BB32171" w:rsidR="00C8319A" w:rsidRPr="00C942EC" w:rsidRDefault="00D347A3">
            <w:pPr>
              <w:pStyle w:val="ListParagraph"/>
              <w:numPr>
                <w:ilvl w:val="0"/>
                <w:numId w:val="15"/>
              </w:numPr>
              <w:spacing w:after="0"/>
              <w:rPr>
                <w:rFonts w:asciiTheme="minorHAnsi" w:hAnsiTheme="minorHAnsi" w:cstheme="minorHAnsi"/>
                <w:color w:val="002060"/>
                <w:szCs w:val="24"/>
              </w:rPr>
            </w:pPr>
            <w:r w:rsidRPr="00C942EC">
              <w:rPr>
                <w:rFonts w:asciiTheme="minorHAnsi" w:hAnsiTheme="minorHAnsi" w:cstheme="minorHAnsi"/>
                <w:color w:val="002060"/>
                <w:szCs w:val="24"/>
              </w:rPr>
              <w:t>Se va menționa dacă</w:t>
            </w:r>
            <w:r w:rsidR="00E775B2" w:rsidRPr="00C942EC">
              <w:rPr>
                <w:rFonts w:asciiTheme="minorHAnsi" w:hAnsiTheme="minorHAnsi" w:cstheme="minorHAnsi"/>
                <w:color w:val="002060"/>
                <w:szCs w:val="24"/>
              </w:rPr>
              <w:t xml:space="preserve"> a fost necesar</w:t>
            </w:r>
            <w:r w:rsidRPr="00C942EC">
              <w:rPr>
                <w:rFonts w:asciiTheme="minorHAnsi" w:hAnsiTheme="minorHAnsi" w:cstheme="minorHAnsi"/>
                <w:color w:val="002060"/>
                <w:szCs w:val="24"/>
              </w:rPr>
              <w:t>ă realizarea medierii ș</w:t>
            </w:r>
            <w:r w:rsidR="00E775B2" w:rsidRPr="00C942EC">
              <w:rPr>
                <w:rFonts w:asciiTheme="minorHAnsi" w:hAnsiTheme="minorHAnsi" w:cstheme="minorHAnsi"/>
                <w:color w:val="002060"/>
                <w:szCs w:val="24"/>
              </w:rPr>
              <w:t>i concluziile acesteia</w:t>
            </w:r>
            <w:r w:rsidR="00A6196A" w:rsidRPr="00C942EC">
              <w:rPr>
                <w:rFonts w:asciiTheme="minorHAnsi" w:hAnsiTheme="minorHAnsi" w:cstheme="minorHAnsi"/>
                <w:color w:val="002060"/>
                <w:szCs w:val="24"/>
              </w:rPr>
              <w:t>.</w:t>
            </w:r>
          </w:p>
        </w:tc>
      </w:tr>
    </w:tbl>
    <w:p w14:paraId="34916B81" w14:textId="77777777" w:rsidR="00647276" w:rsidRPr="00C942EC" w:rsidRDefault="00647276" w:rsidP="00FE5F7E">
      <w:pPr>
        <w:spacing w:before="0" w:after="0"/>
        <w:jc w:val="both"/>
        <w:rPr>
          <w:rFonts w:asciiTheme="minorHAnsi" w:hAnsiTheme="minorHAnsi" w:cstheme="minorHAnsi"/>
          <w:color w:val="002060"/>
          <w:sz w:val="24"/>
        </w:rPr>
      </w:pPr>
    </w:p>
    <w:sectPr w:rsidR="00647276" w:rsidRPr="00C942EC" w:rsidSect="00835677">
      <w:headerReference w:type="default" r:id="rId8"/>
      <w:footerReference w:type="default" r:id="rId9"/>
      <w:pgSz w:w="16838" w:h="11906" w:orient="landscape" w:code="9"/>
      <w:pgMar w:top="1084" w:right="820" w:bottom="720" w:left="720" w:header="567"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C8CC8E" w14:textId="77777777" w:rsidR="00EC7899" w:rsidRDefault="00EC7899" w:rsidP="007275E1">
      <w:pPr>
        <w:spacing w:before="0" w:after="0"/>
      </w:pPr>
      <w:r>
        <w:separator/>
      </w:r>
    </w:p>
  </w:endnote>
  <w:endnote w:type="continuationSeparator" w:id="0">
    <w:p w14:paraId="44B4EAD2" w14:textId="77777777" w:rsidR="00EC7899" w:rsidRDefault="00EC7899"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71870170"/>
      <w:docPartObj>
        <w:docPartGallery w:val="Page Numbers (Bottom of Page)"/>
        <w:docPartUnique/>
      </w:docPartObj>
    </w:sdtPr>
    <w:sdtEndPr>
      <w:rPr>
        <w:rFonts w:asciiTheme="minorHAnsi" w:hAnsiTheme="minorHAnsi" w:cstheme="minorHAnsi"/>
        <w:noProof/>
      </w:rPr>
    </w:sdtEndPr>
    <w:sdtContent>
      <w:p w14:paraId="520FD067" w14:textId="77777777" w:rsidR="00195CE6" w:rsidRPr="00903959" w:rsidRDefault="00195CE6" w:rsidP="00195CE6">
        <w:pPr>
          <w:tabs>
            <w:tab w:val="center" w:pos="4513"/>
            <w:tab w:val="right" w:pos="9026"/>
          </w:tabs>
          <w:spacing w:after="0"/>
          <w:rPr>
            <w:rFonts w:ascii="Calibri" w:eastAsia="Calibri" w:hAnsi="Calibri"/>
          </w:rPr>
        </w:pPr>
      </w:p>
      <w:p w14:paraId="43BAD057" w14:textId="14A2D2EB" w:rsidR="00195CE6" w:rsidRPr="00903959" w:rsidRDefault="00195CE6" w:rsidP="00195CE6">
        <w:pPr>
          <w:tabs>
            <w:tab w:val="center" w:pos="4513"/>
            <w:tab w:val="right" w:pos="9026"/>
          </w:tabs>
          <w:spacing w:after="0"/>
          <w:rPr>
            <w:rFonts w:ascii="Calibri" w:eastAsia="Calibri" w:hAnsi="Calibri"/>
          </w:rPr>
        </w:pPr>
      </w:p>
      <w:p w14:paraId="70D77A09" w14:textId="77777777" w:rsidR="00195CE6" w:rsidRPr="005166A6" w:rsidRDefault="00195CE6" w:rsidP="00195CE6">
        <w:pPr>
          <w:tabs>
            <w:tab w:val="center" w:pos="4513"/>
            <w:tab w:val="right" w:pos="9026"/>
          </w:tabs>
          <w:spacing w:before="0" w:after="0"/>
          <w:rPr>
            <w:rFonts w:ascii="Calibri" w:eastAsia="Calibri" w:hAnsi="Calibri"/>
            <w:sz w:val="4"/>
          </w:rPr>
        </w:pPr>
      </w:p>
      <w:p w14:paraId="09AE436B" w14:textId="3F0D5E1C" w:rsidR="00510FF0" w:rsidRPr="00922C05" w:rsidRDefault="00510FF0" w:rsidP="00195CE6">
        <w:pPr>
          <w:pStyle w:val="Footer"/>
          <w:jc w:val="right"/>
          <w:rPr>
            <w:rFonts w:asciiTheme="minorHAnsi" w:hAnsiTheme="minorHAnsi" w:cstheme="minorHAnsi"/>
          </w:rPr>
        </w:pPr>
        <w:r w:rsidRPr="00922C05">
          <w:rPr>
            <w:rFonts w:asciiTheme="minorHAnsi" w:hAnsiTheme="minorHAnsi" w:cstheme="minorHAnsi"/>
            <w:color w:val="002060"/>
          </w:rPr>
          <w:fldChar w:fldCharType="begin"/>
        </w:r>
        <w:r w:rsidRPr="00922C05">
          <w:rPr>
            <w:rFonts w:asciiTheme="minorHAnsi" w:hAnsiTheme="minorHAnsi" w:cstheme="minorHAnsi"/>
            <w:color w:val="002060"/>
          </w:rPr>
          <w:instrText xml:space="preserve"> PAGE   \* MERGEFORMAT </w:instrText>
        </w:r>
        <w:r w:rsidRPr="00922C05">
          <w:rPr>
            <w:rFonts w:asciiTheme="minorHAnsi" w:hAnsiTheme="minorHAnsi" w:cstheme="minorHAnsi"/>
            <w:color w:val="002060"/>
          </w:rPr>
          <w:fldChar w:fldCharType="separate"/>
        </w:r>
        <w:r w:rsidR="000209C7" w:rsidRPr="00922C05">
          <w:rPr>
            <w:rFonts w:asciiTheme="minorHAnsi" w:hAnsiTheme="minorHAnsi" w:cstheme="minorHAnsi"/>
            <w:noProof/>
            <w:color w:val="002060"/>
          </w:rPr>
          <w:t>1</w:t>
        </w:r>
        <w:r w:rsidRPr="00922C05">
          <w:rPr>
            <w:rFonts w:asciiTheme="minorHAnsi" w:hAnsiTheme="minorHAnsi" w:cstheme="minorHAnsi"/>
            <w:noProof/>
            <w:color w:val="00206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2EEE86" w14:textId="77777777" w:rsidR="00EC7899" w:rsidRDefault="00EC7899" w:rsidP="007275E1">
      <w:pPr>
        <w:spacing w:before="0" w:after="0"/>
      </w:pPr>
      <w:r>
        <w:separator/>
      </w:r>
    </w:p>
  </w:footnote>
  <w:footnote w:type="continuationSeparator" w:id="0">
    <w:p w14:paraId="72C2F3EA" w14:textId="77777777" w:rsidR="00EC7899" w:rsidRDefault="00EC7899" w:rsidP="007275E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61395E" w14:textId="036E6996" w:rsidR="00D56F89" w:rsidRPr="00C8409D" w:rsidRDefault="00C8409D" w:rsidP="00C8409D">
    <w:pPr>
      <w:pStyle w:val="Header"/>
      <w:rPr>
        <w:rFonts w:eastAsia="Calibri"/>
      </w:rPr>
    </w:pPr>
    <w:r w:rsidRPr="00C8409D">
      <w:rPr>
        <w:rFonts w:asciiTheme="minorHAnsi" w:eastAsia="Calibri" w:hAnsiTheme="minorHAnsi" w:cstheme="minorHAnsi"/>
        <w:b/>
        <w:bCs/>
        <w:color w:val="002060"/>
        <w:sz w:val="24"/>
        <w:lang w:eastAsia="ro-RO"/>
      </w:rPr>
      <w:t>Ghidul solicitantului</w:t>
    </w:r>
    <w:r w:rsidR="00284A01">
      <w:rPr>
        <w:rFonts w:asciiTheme="minorHAnsi" w:eastAsia="Calibri" w:hAnsiTheme="minorHAnsi" w:cstheme="minorHAnsi"/>
        <w:b/>
        <w:bCs/>
        <w:color w:val="002060"/>
        <w:sz w:val="24"/>
        <w:lang w:eastAsia="ro-RO"/>
      </w:rPr>
      <w:t>:</w:t>
    </w:r>
    <w:r w:rsidRPr="00C8409D">
      <w:rPr>
        <w:rFonts w:asciiTheme="minorHAnsi" w:eastAsia="Calibri" w:hAnsiTheme="minorHAnsi" w:cstheme="minorHAnsi"/>
        <w:b/>
        <w:bCs/>
        <w:color w:val="002060"/>
        <w:sz w:val="24"/>
        <w:lang w:eastAsia="ro-RO"/>
      </w:rPr>
      <w:t xml:space="preserve"> </w:t>
    </w:r>
    <w:r w:rsidR="00976FA3" w:rsidRPr="00976FA3">
      <w:rPr>
        <w:rFonts w:asciiTheme="minorHAnsi" w:eastAsia="Calibri" w:hAnsiTheme="minorHAnsi" w:cstheme="minorHAnsi"/>
        <w:b/>
        <w:bCs/>
        <w:color w:val="002060"/>
        <w:sz w:val="24"/>
        <w:lang w:eastAsia="ro-RO"/>
      </w:rPr>
      <w:t>Investiții de tipul înființare/ renovare/ dotare cabinete de asistență medicală stomatologică care să furnizeze servicii copiilor, inclusiv copiilor cu nevoi speciale în ambulatoriile integrate spitalelor de pediatrie sau ambulatoriile spitalelor publice care au secții de pediatrie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1D370A"/>
    <w:multiLevelType w:val="hybridMultilevel"/>
    <w:tmpl w:val="60924C1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4944858"/>
    <w:multiLevelType w:val="hybridMultilevel"/>
    <w:tmpl w:val="43FEE72E"/>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177D38B5"/>
    <w:multiLevelType w:val="hybridMultilevel"/>
    <w:tmpl w:val="77020F2E"/>
    <w:lvl w:ilvl="0" w:tplc="365254B6">
      <w:start w:val="1"/>
      <w:numFmt w:val="decimal"/>
      <w:lvlText w:val="%1."/>
      <w:lvlJc w:val="left"/>
      <w:pPr>
        <w:ind w:left="360" w:hanging="360"/>
      </w:pPr>
      <w:rPr>
        <w:rFonts w:hint="default"/>
        <w:color w:val="00206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9144849"/>
    <w:multiLevelType w:val="hybridMultilevel"/>
    <w:tmpl w:val="92FEB5A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1CDF4D45"/>
    <w:multiLevelType w:val="hybridMultilevel"/>
    <w:tmpl w:val="A1C45244"/>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1D2E2003"/>
    <w:multiLevelType w:val="hybridMultilevel"/>
    <w:tmpl w:val="6E1ED8D2"/>
    <w:lvl w:ilvl="0" w:tplc="8724FA78">
      <w:start w:val="1"/>
      <w:numFmt w:val="decimal"/>
      <w:lvlText w:val="%1."/>
      <w:lvlJc w:val="left"/>
      <w:pPr>
        <w:ind w:left="360" w:hanging="360"/>
      </w:pPr>
      <w:rPr>
        <w:rFonts w:cs="Times New Roman" w:hint="default"/>
        <w:b w:val="0"/>
        <w:bCs/>
        <w:color w:val="00206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F827EF"/>
    <w:multiLevelType w:val="hybridMultilevel"/>
    <w:tmpl w:val="27789FDE"/>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15:restartNumberingAfterBreak="0">
    <w:nsid w:val="24197BBF"/>
    <w:multiLevelType w:val="hybridMultilevel"/>
    <w:tmpl w:val="287C93D6"/>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 w15:restartNumberingAfterBreak="0">
    <w:nsid w:val="295B3A6B"/>
    <w:multiLevelType w:val="hybridMultilevel"/>
    <w:tmpl w:val="BE2E9340"/>
    <w:lvl w:ilvl="0" w:tplc="8060843E">
      <w:start w:val="1"/>
      <w:numFmt w:val="decimal"/>
      <w:lvlText w:val="%1."/>
      <w:lvlJc w:val="left"/>
      <w:pPr>
        <w:ind w:left="360" w:hanging="360"/>
      </w:pPr>
      <w:rPr>
        <w:b w:val="0"/>
        <w:bCs/>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0" w15:restartNumberingAfterBreak="0">
    <w:nsid w:val="29CD6474"/>
    <w:multiLevelType w:val="hybridMultilevel"/>
    <w:tmpl w:val="28E08C64"/>
    <w:lvl w:ilvl="0" w:tplc="0409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1"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3" w15:restartNumberingAfterBreak="0">
    <w:nsid w:val="375324E6"/>
    <w:multiLevelType w:val="hybridMultilevel"/>
    <w:tmpl w:val="A7588AF8"/>
    <w:lvl w:ilvl="0" w:tplc="EC1C7472">
      <w:start w:val="1"/>
      <w:numFmt w:val="decimal"/>
      <w:lvlText w:val="%1."/>
      <w:lvlJc w:val="left"/>
      <w:pPr>
        <w:ind w:left="40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93857E8"/>
    <w:multiLevelType w:val="hybridMultilevel"/>
    <w:tmpl w:val="685851FE"/>
    <w:lvl w:ilvl="0" w:tplc="365254B6">
      <w:start w:val="1"/>
      <w:numFmt w:val="decimal"/>
      <w:lvlText w:val="%1."/>
      <w:lvlJc w:val="left"/>
      <w:pPr>
        <w:ind w:left="360" w:hanging="360"/>
      </w:pPr>
      <w:rPr>
        <w:rFonts w:hint="default"/>
        <w:color w:val="002060"/>
        <w:sz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15:restartNumberingAfterBreak="0">
    <w:nsid w:val="3C6118E9"/>
    <w:multiLevelType w:val="hybridMultilevel"/>
    <w:tmpl w:val="ACC23E7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41180507"/>
    <w:multiLevelType w:val="hybridMultilevel"/>
    <w:tmpl w:val="9A9497B6"/>
    <w:lvl w:ilvl="0" w:tplc="8A742564">
      <w:start w:val="1"/>
      <w:numFmt w:val="decimal"/>
      <w:lvlText w:val="%1."/>
      <w:lvlJc w:val="left"/>
      <w:pPr>
        <w:ind w:left="360" w:hanging="360"/>
      </w:pPr>
      <w:rPr>
        <w:rFonts w:hint="default"/>
        <w:color w:val="002060"/>
        <w:sz w:val="24"/>
        <w:szCs w:val="24"/>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415511F6"/>
    <w:multiLevelType w:val="hybridMultilevel"/>
    <w:tmpl w:val="5A1EC0E4"/>
    <w:lvl w:ilvl="0" w:tplc="365254B6">
      <w:start w:val="1"/>
      <w:numFmt w:val="decimal"/>
      <w:lvlText w:val="%1."/>
      <w:lvlJc w:val="left"/>
      <w:pPr>
        <w:ind w:left="360" w:hanging="360"/>
      </w:pPr>
      <w:rPr>
        <w:rFonts w:hint="default"/>
        <w:color w:val="00206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6D6C8F"/>
    <w:multiLevelType w:val="hybridMultilevel"/>
    <w:tmpl w:val="09D462D8"/>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2" w15:restartNumberingAfterBreak="0">
    <w:nsid w:val="528E4BA2"/>
    <w:multiLevelType w:val="hybridMultilevel"/>
    <w:tmpl w:val="39A4925C"/>
    <w:lvl w:ilvl="0" w:tplc="FFFFFFFF">
      <w:start w:val="1"/>
      <w:numFmt w:val="decimal"/>
      <w:lvlText w:val="%1."/>
      <w:lvlJc w:val="left"/>
      <w:pPr>
        <w:ind w:left="360" w:hanging="360"/>
      </w:pPr>
    </w:lvl>
    <w:lvl w:ilvl="1" w:tplc="AE347610">
      <w:start w:val="1"/>
      <w:numFmt w:val="bullet"/>
      <w:lvlText w:val=""/>
      <w:lvlJc w:val="left"/>
      <w:pPr>
        <w:ind w:left="1080" w:hanging="360"/>
      </w:pPr>
      <w:rPr>
        <w:rFonts w:ascii="Wingdings 3" w:hAnsi="Wingdings 3" w:hint="default"/>
        <w:color w:val="FFC000"/>
        <w:sz w:val="16"/>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53EB3851"/>
    <w:multiLevelType w:val="hybridMultilevel"/>
    <w:tmpl w:val="AC8E368E"/>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4" w15:restartNumberingAfterBreak="0">
    <w:nsid w:val="5559101F"/>
    <w:multiLevelType w:val="hybridMultilevel"/>
    <w:tmpl w:val="D5DCFA0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5D350A9F"/>
    <w:multiLevelType w:val="hybridMultilevel"/>
    <w:tmpl w:val="08DAD75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617B7201"/>
    <w:multiLevelType w:val="hybridMultilevel"/>
    <w:tmpl w:val="789C7F44"/>
    <w:lvl w:ilvl="0" w:tplc="FFFFFFFF">
      <w:start w:val="1"/>
      <w:numFmt w:val="decimal"/>
      <w:lvlText w:val="%1."/>
      <w:lvlJc w:val="left"/>
      <w:pPr>
        <w:ind w:left="360" w:hanging="360"/>
      </w:pPr>
    </w:lvl>
    <w:lvl w:ilvl="1" w:tplc="DB0C1636">
      <w:start w:val="1"/>
      <w:numFmt w:val="decimal"/>
      <w:lvlText w:val="%2."/>
      <w:lvlJc w:val="left"/>
      <w:pPr>
        <w:ind w:left="1080" w:hanging="360"/>
      </w:pPr>
      <w:rPr>
        <w:rFonts w:hint="default"/>
        <w:b w:val="0"/>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65CF7B33"/>
    <w:multiLevelType w:val="hybridMultilevel"/>
    <w:tmpl w:val="92FEB5A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6FEA418A"/>
    <w:multiLevelType w:val="hybridMultilevel"/>
    <w:tmpl w:val="1F988576"/>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9" w15:restartNumberingAfterBreak="0">
    <w:nsid w:val="755A4015"/>
    <w:multiLevelType w:val="hybridMultilevel"/>
    <w:tmpl w:val="34EA4654"/>
    <w:lvl w:ilvl="0" w:tplc="85023938">
      <w:start w:val="1"/>
      <w:numFmt w:val="decimal"/>
      <w:lvlText w:val="%1."/>
      <w:lvlJc w:val="left"/>
      <w:pPr>
        <w:ind w:left="360" w:hanging="360"/>
      </w:pPr>
      <w:rPr>
        <w:rFonts w:hint="default"/>
        <w:b w:val="0"/>
        <w:bCs w:val="0"/>
        <w:color w:val="00206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7973898"/>
    <w:multiLevelType w:val="hybridMultilevel"/>
    <w:tmpl w:val="4F445DF4"/>
    <w:lvl w:ilvl="0" w:tplc="587AA99C">
      <w:start w:val="1"/>
      <w:numFmt w:val="decimal"/>
      <w:lvlText w:val="%1."/>
      <w:lvlJc w:val="left"/>
      <w:pPr>
        <w:ind w:left="360" w:hanging="360"/>
      </w:pPr>
      <w:rPr>
        <w:rFonts w:cs="Times New Roman" w:hint="default"/>
        <w:color w:val="00206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9267D6F"/>
    <w:multiLevelType w:val="hybridMultilevel"/>
    <w:tmpl w:val="3A2C1CA6"/>
    <w:lvl w:ilvl="0" w:tplc="FFFFFFFF">
      <w:start w:val="1"/>
      <w:numFmt w:val="bullet"/>
      <w:lvlText w:val=""/>
      <w:lvlJc w:val="left"/>
      <w:pPr>
        <w:ind w:left="360" w:hanging="360"/>
      </w:pPr>
      <w:rPr>
        <w:rFonts w:ascii="Wingdings 3" w:hAnsi="Wingdings 3" w:hint="default"/>
        <w:color w:val="FFC000"/>
        <w:sz w:val="16"/>
      </w:rPr>
    </w:lvl>
    <w:lvl w:ilvl="1" w:tplc="AE347610">
      <w:start w:val="1"/>
      <w:numFmt w:val="bullet"/>
      <w:lvlText w:val=""/>
      <w:lvlJc w:val="left"/>
      <w:pPr>
        <w:ind w:left="1080" w:hanging="360"/>
      </w:pPr>
      <w:rPr>
        <w:rFonts w:ascii="Wingdings 3" w:hAnsi="Wingdings 3" w:hint="default"/>
        <w:color w:val="FFC000"/>
        <w:sz w:val="16"/>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274895912">
    <w:abstractNumId w:val="6"/>
  </w:num>
  <w:num w:numId="2" w16cid:durableId="529953898">
    <w:abstractNumId w:val="12"/>
  </w:num>
  <w:num w:numId="3" w16cid:durableId="1121071991">
    <w:abstractNumId w:val="11"/>
  </w:num>
  <w:num w:numId="4" w16cid:durableId="1224831481">
    <w:abstractNumId w:val="20"/>
  </w:num>
  <w:num w:numId="5" w16cid:durableId="1767850128">
    <w:abstractNumId w:val="19"/>
  </w:num>
  <w:num w:numId="6" w16cid:durableId="1248886631">
    <w:abstractNumId w:val="14"/>
  </w:num>
  <w:num w:numId="7" w16cid:durableId="1358505727">
    <w:abstractNumId w:val="30"/>
  </w:num>
  <w:num w:numId="8" w16cid:durableId="1671831971">
    <w:abstractNumId w:val="26"/>
  </w:num>
  <w:num w:numId="9" w16cid:durableId="191236477">
    <w:abstractNumId w:val="9"/>
  </w:num>
  <w:num w:numId="10" w16cid:durableId="704133215">
    <w:abstractNumId w:val="25"/>
  </w:num>
  <w:num w:numId="11" w16cid:durableId="855578842">
    <w:abstractNumId w:val="0"/>
  </w:num>
  <w:num w:numId="12" w16cid:durableId="231893190">
    <w:abstractNumId w:val="21"/>
  </w:num>
  <w:num w:numId="13" w16cid:durableId="679312234">
    <w:abstractNumId w:val="23"/>
  </w:num>
  <w:num w:numId="14" w16cid:durableId="770783084">
    <w:abstractNumId w:val="28"/>
  </w:num>
  <w:num w:numId="15" w16cid:durableId="282461163">
    <w:abstractNumId w:val="1"/>
  </w:num>
  <w:num w:numId="16" w16cid:durableId="789058588">
    <w:abstractNumId w:val="8"/>
  </w:num>
  <w:num w:numId="17" w16cid:durableId="992176283">
    <w:abstractNumId w:val="24"/>
  </w:num>
  <w:num w:numId="18" w16cid:durableId="1177767518">
    <w:abstractNumId w:val="16"/>
  </w:num>
  <w:num w:numId="19" w16cid:durableId="649869009">
    <w:abstractNumId w:val="27"/>
  </w:num>
  <w:num w:numId="20" w16cid:durableId="1566644223">
    <w:abstractNumId w:val="5"/>
  </w:num>
  <w:num w:numId="21" w16cid:durableId="1926104965">
    <w:abstractNumId w:val="15"/>
  </w:num>
  <w:num w:numId="22" w16cid:durableId="713166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6570860">
    <w:abstractNumId w:val="18"/>
  </w:num>
  <w:num w:numId="24" w16cid:durableId="537351357">
    <w:abstractNumId w:val="2"/>
  </w:num>
  <w:num w:numId="25" w16cid:durableId="1590655549">
    <w:abstractNumId w:val="3"/>
  </w:num>
  <w:num w:numId="26" w16cid:durableId="1962420469">
    <w:abstractNumId w:val="29"/>
  </w:num>
  <w:num w:numId="27" w16cid:durableId="1228346843">
    <w:abstractNumId w:val="10"/>
  </w:num>
  <w:num w:numId="28" w16cid:durableId="533739752">
    <w:abstractNumId w:val="17"/>
  </w:num>
  <w:num w:numId="29" w16cid:durableId="222369590">
    <w:abstractNumId w:val="4"/>
  </w:num>
  <w:num w:numId="30" w16cid:durableId="1292636044">
    <w:abstractNumId w:val="22"/>
  </w:num>
  <w:num w:numId="31" w16cid:durableId="1296594305">
    <w:abstractNumId w:val="31"/>
  </w:num>
  <w:num w:numId="32" w16cid:durableId="410464820">
    <w:abstractNumId w:val="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00A15"/>
    <w:rsid w:val="00000AE8"/>
    <w:rsid w:val="000037F2"/>
    <w:rsid w:val="000038A2"/>
    <w:rsid w:val="00004EBD"/>
    <w:rsid w:val="00007333"/>
    <w:rsid w:val="00007F8F"/>
    <w:rsid w:val="000101E8"/>
    <w:rsid w:val="000103C3"/>
    <w:rsid w:val="000139FB"/>
    <w:rsid w:val="0001405C"/>
    <w:rsid w:val="000159FE"/>
    <w:rsid w:val="000169FA"/>
    <w:rsid w:val="0001713A"/>
    <w:rsid w:val="000209C7"/>
    <w:rsid w:val="000209EF"/>
    <w:rsid w:val="0002131F"/>
    <w:rsid w:val="00022464"/>
    <w:rsid w:val="00022E96"/>
    <w:rsid w:val="000234E1"/>
    <w:rsid w:val="000237E4"/>
    <w:rsid w:val="00023915"/>
    <w:rsid w:val="00024D9D"/>
    <w:rsid w:val="0002521A"/>
    <w:rsid w:val="00025784"/>
    <w:rsid w:val="00026044"/>
    <w:rsid w:val="00026320"/>
    <w:rsid w:val="00026417"/>
    <w:rsid w:val="00026E81"/>
    <w:rsid w:val="000275B2"/>
    <w:rsid w:val="00027F4F"/>
    <w:rsid w:val="0003001B"/>
    <w:rsid w:val="000316A4"/>
    <w:rsid w:val="0003175A"/>
    <w:rsid w:val="00031B0D"/>
    <w:rsid w:val="000322A8"/>
    <w:rsid w:val="00032616"/>
    <w:rsid w:val="00033A54"/>
    <w:rsid w:val="00033D3E"/>
    <w:rsid w:val="000343E8"/>
    <w:rsid w:val="00034A0C"/>
    <w:rsid w:val="0003527B"/>
    <w:rsid w:val="00035474"/>
    <w:rsid w:val="00035C55"/>
    <w:rsid w:val="00035FCA"/>
    <w:rsid w:val="00041896"/>
    <w:rsid w:val="00041D43"/>
    <w:rsid w:val="00041FCA"/>
    <w:rsid w:val="00042141"/>
    <w:rsid w:val="00043417"/>
    <w:rsid w:val="00043713"/>
    <w:rsid w:val="00043F5A"/>
    <w:rsid w:val="000441B0"/>
    <w:rsid w:val="000442DA"/>
    <w:rsid w:val="00044A9D"/>
    <w:rsid w:val="00045899"/>
    <w:rsid w:val="000476F9"/>
    <w:rsid w:val="00050255"/>
    <w:rsid w:val="0005039D"/>
    <w:rsid w:val="0005077A"/>
    <w:rsid w:val="00051731"/>
    <w:rsid w:val="00051F67"/>
    <w:rsid w:val="00052432"/>
    <w:rsid w:val="00052658"/>
    <w:rsid w:val="000539A4"/>
    <w:rsid w:val="000545A8"/>
    <w:rsid w:val="00054F8A"/>
    <w:rsid w:val="0005508B"/>
    <w:rsid w:val="000561C5"/>
    <w:rsid w:val="00057AB2"/>
    <w:rsid w:val="00060166"/>
    <w:rsid w:val="000603E7"/>
    <w:rsid w:val="00060B2C"/>
    <w:rsid w:val="000629BE"/>
    <w:rsid w:val="00062E8D"/>
    <w:rsid w:val="00062E8F"/>
    <w:rsid w:val="000643CB"/>
    <w:rsid w:val="00064C7B"/>
    <w:rsid w:val="00064EFF"/>
    <w:rsid w:val="00065390"/>
    <w:rsid w:val="00065AD3"/>
    <w:rsid w:val="00065C0C"/>
    <w:rsid w:val="00065C97"/>
    <w:rsid w:val="00066D29"/>
    <w:rsid w:val="000723C6"/>
    <w:rsid w:val="00072BEA"/>
    <w:rsid w:val="00073E43"/>
    <w:rsid w:val="0007425E"/>
    <w:rsid w:val="00074DF6"/>
    <w:rsid w:val="0007571E"/>
    <w:rsid w:val="000759AC"/>
    <w:rsid w:val="0007659B"/>
    <w:rsid w:val="000769CC"/>
    <w:rsid w:val="00080DFB"/>
    <w:rsid w:val="00081266"/>
    <w:rsid w:val="00081776"/>
    <w:rsid w:val="00081C2A"/>
    <w:rsid w:val="00082459"/>
    <w:rsid w:val="000829E0"/>
    <w:rsid w:val="000838C2"/>
    <w:rsid w:val="000858AE"/>
    <w:rsid w:val="00085B79"/>
    <w:rsid w:val="00086120"/>
    <w:rsid w:val="00086554"/>
    <w:rsid w:val="00086A89"/>
    <w:rsid w:val="0009049E"/>
    <w:rsid w:val="00091092"/>
    <w:rsid w:val="0009367E"/>
    <w:rsid w:val="000936DE"/>
    <w:rsid w:val="0009374C"/>
    <w:rsid w:val="00095EA1"/>
    <w:rsid w:val="00096CC7"/>
    <w:rsid w:val="00097036"/>
    <w:rsid w:val="000978E8"/>
    <w:rsid w:val="00097D62"/>
    <w:rsid w:val="000A338C"/>
    <w:rsid w:val="000A3AC1"/>
    <w:rsid w:val="000A3E2B"/>
    <w:rsid w:val="000A4CB3"/>
    <w:rsid w:val="000A555F"/>
    <w:rsid w:val="000A5606"/>
    <w:rsid w:val="000A5DB6"/>
    <w:rsid w:val="000A6C04"/>
    <w:rsid w:val="000B0BF3"/>
    <w:rsid w:val="000B0EB6"/>
    <w:rsid w:val="000B17CF"/>
    <w:rsid w:val="000B32BF"/>
    <w:rsid w:val="000B3804"/>
    <w:rsid w:val="000B3C24"/>
    <w:rsid w:val="000B54F0"/>
    <w:rsid w:val="000B5508"/>
    <w:rsid w:val="000B57DE"/>
    <w:rsid w:val="000B6128"/>
    <w:rsid w:val="000B661F"/>
    <w:rsid w:val="000B69B7"/>
    <w:rsid w:val="000B7D7D"/>
    <w:rsid w:val="000C16A4"/>
    <w:rsid w:val="000C1D9B"/>
    <w:rsid w:val="000C2018"/>
    <w:rsid w:val="000C2DB5"/>
    <w:rsid w:val="000C388E"/>
    <w:rsid w:val="000C39B8"/>
    <w:rsid w:val="000C3C7C"/>
    <w:rsid w:val="000C3F6A"/>
    <w:rsid w:val="000C4653"/>
    <w:rsid w:val="000C560C"/>
    <w:rsid w:val="000C76F0"/>
    <w:rsid w:val="000C7E7E"/>
    <w:rsid w:val="000D27DE"/>
    <w:rsid w:val="000D2DEE"/>
    <w:rsid w:val="000D3B51"/>
    <w:rsid w:val="000D4EBB"/>
    <w:rsid w:val="000D525C"/>
    <w:rsid w:val="000D7756"/>
    <w:rsid w:val="000D7A1D"/>
    <w:rsid w:val="000D7FB4"/>
    <w:rsid w:val="000E094D"/>
    <w:rsid w:val="000E1434"/>
    <w:rsid w:val="000E3EA3"/>
    <w:rsid w:val="000E4C32"/>
    <w:rsid w:val="000E5783"/>
    <w:rsid w:val="000E6C5A"/>
    <w:rsid w:val="000E6E03"/>
    <w:rsid w:val="000E75DE"/>
    <w:rsid w:val="000F01A6"/>
    <w:rsid w:val="000F3638"/>
    <w:rsid w:val="000F37A9"/>
    <w:rsid w:val="000F4C2A"/>
    <w:rsid w:val="000F51BE"/>
    <w:rsid w:val="000F5B61"/>
    <w:rsid w:val="000F5B9D"/>
    <w:rsid w:val="000F5CBC"/>
    <w:rsid w:val="000F6AC3"/>
    <w:rsid w:val="000F70EC"/>
    <w:rsid w:val="000F7204"/>
    <w:rsid w:val="001001C1"/>
    <w:rsid w:val="00102605"/>
    <w:rsid w:val="00102DD7"/>
    <w:rsid w:val="00103F42"/>
    <w:rsid w:val="00106C45"/>
    <w:rsid w:val="0010745B"/>
    <w:rsid w:val="00110BC5"/>
    <w:rsid w:val="00111CE6"/>
    <w:rsid w:val="00112081"/>
    <w:rsid w:val="00112667"/>
    <w:rsid w:val="00112D03"/>
    <w:rsid w:val="00113F08"/>
    <w:rsid w:val="0011402C"/>
    <w:rsid w:val="00114300"/>
    <w:rsid w:val="001145B5"/>
    <w:rsid w:val="00114973"/>
    <w:rsid w:val="001154FF"/>
    <w:rsid w:val="001158CF"/>
    <w:rsid w:val="00115A8E"/>
    <w:rsid w:val="00122E91"/>
    <w:rsid w:val="001232FB"/>
    <w:rsid w:val="0012380E"/>
    <w:rsid w:val="001239C6"/>
    <w:rsid w:val="00123F38"/>
    <w:rsid w:val="00124549"/>
    <w:rsid w:val="00124658"/>
    <w:rsid w:val="00124A05"/>
    <w:rsid w:val="00125544"/>
    <w:rsid w:val="00125B6C"/>
    <w:rsid w:val="00125CEF"/>
    <w:rsid w:val="00126515"/>
    <w:rsid w:val="00126A21"/>
    <w:rsid w:val="00126C43"/>
    <w:rsid w:val="00126E72"/>
    <w:rsid w:val="00127999"/>
    <w:rsid w:val="001302AE"/>
    <w:rsid w:val="00130698"/>
    <w:rsid w:val="001308C8"/>
    <w:rsid w:val="00130A8D"/>
    <w:rsid w:val="00131926"/>
    <w:rsid w:val="001319D5"/>
    <w:rsid w:val="00131DAC"/>
    <w:rsid w:val="0013217D"/>
    <w:rsid w:val="001331FB"/>
    <w:rsid w:val="00133317"/>
    <w:rsid w:val="0013342E"/>
    <w:rsid w:val="00133B9F"/>
    <w:rsid w:val="00134109"/>
    <w:rsid w:val="001343F3"/>
    <w:rsid w:val="001350BF"/>
    <w:rsid w:val="001355A6"/>
    <w:rsid w:val="001370C2"/>
    <w:rsid w:val="001373F2"/>
    <w:rsid w:val="00137457"/>
    <w:rsid w:val="00137A61"/>
    <w:rsid w:val="00137B9B"/>
    <w:rsid w:val="001401C0"/>
    <w:rsid w:val="00140273"/>
    <w:rsid w:val="001429E4"/>
    <w:rsid w:val="00142FA9"/>
    <w:rsid w:val="00144734"/>
    <w:rsid w:val="00144A9B"/>
    <w:rsid w:val="0014530F"/>
    <w:rsid w:val="00146060"/>
    <w:rsid w:val="001461B6"/>
    <w:rsid w:val="00146472"/>
    <w:rsid w:val="00146BDB"/>
    <w:rsid w:val="00146D39"/>
    <w:rsid w:val="00147F5C"/>
    <w:rsid w:val="0015070C"/>
    <w:rsid w:val="001518A8"/>
    <w:rsid w:val="001521D8"/>
    <w:rsid w:val="00152285"/>
    <w:rsid w:val="00153247"/>
    <w:rsid w:val="00154A6F"/>
    <w:rsid w:val="00154E75"/>
    <w:rsid w:val="001555BB"/>
    <w:rsid w:val="00155981"/>
    <w:rsid w:val="001561B8"/>
    <w:rsid w:val="00156A29"/>
    <w:rsid w:val="001571E5"/>
    <w:rsid w:val="00157274"/>
    <w:rsid w:val="00157688"/>
    <w:rsid w:val="0015795D"/>
    <w:rsid w:val="00160EA5"/>
    <w:rsid w:val="001614C3"/>
    <w:rsid w:val="00162775"/>
    <w:rsid w:val="00166022"/>
    <w:rsid w:val="001672E0"/>
    <w:rsid w:val="0017186F"/>
    <w:rsid w:val="00172CF2"/>
    <w:rsid w:val="00172D96"/>
    <w:rsid w:val="00173AD0"/>
    <w:rsid w:val="00174030"/>
    <w:rsid w:val="0017451C"/>
    <w:rsid w:val="001749FE"/>
    <w:rsid w:val="00174C8F"/>
    <w:rsid w:val="001764A5"/>
    <w:rsid w:val="00180AE1"/>
    <w:rsid w:val="001811E0"/>
    <w:rsid w:val="00181880"/>
    <w:rsid w:val="00182C6E"/>
    <w:rsid w:val="00183452"/>
    <w:rsid w:val="00184606"/>
    <w:rsid w:val="00184717"/>
    <w:rsid w:val="00184BE4"/>
    <w:rsid w:val="0018505A"/>
    <w:rsid w:val="00185454"/>
    <w:rsid w:val="00186C46"/>
    <w:rsid w:val="001904B1"/>
    <w:rsid w:val="00190DBD"/>
    <w:rsid w:val="0019144B"/>
    <w:rsid w:val="001915A2"/>
    <w:rsid w:val="00191A65"/>
    <w:rsid w:val="00192ED4"/>
    <w:rsid w:val="001939EF"/>
    <w:rsid w:val="00195CE6"/>
    <w:rsid w:val="00196069"/>
    <w:rsid w:val="0019652B"/>
    <w:rsid w:val="001965D4"/>
    <w:rsid w:val="00196E3E"/>
    <w:rsid w:val="00197958"/>
    <w:rsid w:val="00197E38"/>
    <w:rsid w:val="001A1526"/>
    <w:rsid w:val="001A1576"/>
    <w:rsid w:val="001A2C69"/>
    <w:rsid w:val="001A3FB1"/>
    <w:rsid w:val="001A47C8"/>
    <w:rsid w:val="001A4B62"/>
    <w:rsid w:val="001A515A"/>
    <w:rsid w:val="001A516F"/>
    <w:rsid w:val="001A5834"/>
    <w:rsid w:val="001A6957"/>
    <w:rsid w:val="001A7672"/>
    <w:rsid w:val="001B0626"/>
    <w:rsid w:val="001B16B8"/>
    <w:rsid w:val="001B197F"/>
    <w:rsid w:val="001B1DFF"/>
    <w:rsid w:val="001B3E89"/>
    <w:rsid w:val="001B454B"/>
    <w:rsid w:val="001B6394"/>
    <w:rsid w:val="001B69FA"/>
    <w:rsid w:val="001B73F8"/>
    <w:rsid w:val="001B747F"/>
    <w:rsid w:val="001B757A"/>
    <w:rsid w:val="001B7665"/>
    <w:rsid w:val="001C186C"/>
    <w:rsid w:val="001C1C5F"/>
    <w:rsid w:val="001C1D22"/>
    <w:rsid w:val="001C217E"/>
    <w:rsid w:val="001C3A27"/>
    <w:rsid w:val="001C3CAF"/>
    <w:rsid w:val="001C62AB"/>
    <w:rsid w:val="001C770D"/>
    <w:rsid w:val="001C78A8"/>
    <w:rsid w:val="001D05D5"/>
    <w:rsid w:val="001D0B72"/>
    <w:rsid w:val="001D15C3"/>
    <w:rsid w:val="001D2C59"/>
    <w:rsid w:val="001D3B6C"/>
    <w:rsid w:val="001D46D7"/>
    <w:rsid w:val="001D4E31"/>
    <w:rsid w:val="001D6969"/>
    <w:rsid w:val="001D70D5"/>
    <w:rsid w:val="001D715C"/>
    <w:rsid w:val="001D723C"/>
    <w:rsid w:val="001E0613"/>
    <w:rsid w:val="001E0ED4"/>
    <w:rsid w:val="001E52E0"/>
    <w:rsid w:val="001E560C"/>
    <w:rsid w:val="001E678E"/>
    <w:rsid w:val="001E6A4B"/>
    <w:rsid w:val="001E7468"/>
    <w:rsid w:val="001F03A6"/>
    <w:rsid w:val="001F24FD"/>
    <w:rsid w:val="001F2C96"/>
    <w:rsid w:val="001F7986"/>
    <w:rsid w:val="001F7B48"/>
    <w:rsid w:val="002003EB"/>
    <w:rsid w:val="00202148"/>
    <w:rsid w:val="00203616"/>
    <w:rsid w:val="0020438E"/>
    <w:rsid w:val="0020486D"/>
    <w:rsid w:val="00207C52"/>
    <w:rsid w:val="0021023E"/>
    <w:rsid w:val="00210BA5"/>
    <w:rsid w:val="00213160"/>
    <w:rsid w:val="0021373D"/>
    <w:rsid w:val="00213E36"/>
    <w:rsid w:val="00214160"/>
    <w:rsid w:val="00214C9B"/>
    <w:rsid w:val="002156F4"/>
    <w:rsid w:val="00215909"/>
    <w:rsid w:val="002165DA"/>
    <w:rsid w:val="00216E80"/>
    <w:rsid w:val="00216E91"/>
    <w:rsid w:val="002172E7"/>
    <w:rsid w:val="00217353"/>
    <w:rsid w:val="00217592"/>
    <w:rsid w:val="00224400"/>
    <w:rsid w:val="00224823"/>
    <w:rsid w:val="00225A61"/>
    <w:rsid w:val="002261BD"/>
    <w:rsid w:val="00226766"/>
    <w:rsid w:val="00226CFA"/>
    <w:rsid w:val="00227788"/>
    <w:rsid w:val="00230709"/>
    <w:rsid w:val="00230BEF"/>
    <w:rsid w:val="0023102C"/>
    <w:rsid w:val="002310A8"/>
    <w:rsid w:val="00231DAB"/>
    <w:rsid w:val="0023309E"/>
    <w:rsid w:val="002336CA"/>
    <w:rsid w:val="00233F51"/>
    <w:rsid w:val="00233FD1"/>
    <w:rsid w:val="00234072"/>
    <w:rsid w:val="002345D3"/>
    <w:rsid w:val="00234FFB"/>
    <w:rsid w:val="0023546F"/>
    <w:rsid w:val="00235857"/>
    <w:rsid w:val="00235CBF"/>
    <w:rsid w:val="00236AA0"/>
    <w:rsid w:val="00236B80"/>
    <w:rsid w:val="002401A8"/>
    <w:rsid w:val="00241B99"/>
    <w:rsid w:val="00241CCD"/>
    <w:rsid w:val="00242643"/>
    <w:rsid w:val="00243CDB"/>
    <w:rsid w:val="00244D7A"/>
    <w:rsid w:val="0024511B"/>
    <w:rsid w:val="00245334"/>
    <w:rsid w:val="0024585C"/>
    <w:rsid w:val="00245E53"/>
    <w:rsid w:val="0024654B"/>
    <w:rsid w:val="0024750E"/>
    <w:rsid w:val="00247517"/>
    <w:rsid w:val="0024770B"/>
    <w:rsid w:val="002515C1"/>
    <w:rsid w:val="00251660"/>
    <w:rsid w:val="00251CD8"/>
    <w:rsid w:val="00252CA5"/>
    <w:rsid w:val="0025345A"/>
    <w:rsid w:val="002537E6"/>
    <w:rsid w:val="0025386A"/>
    <w:rsid w:val="002548E8"/>
    <w:rsid w:val="00254D01"/>
    <w:rsid w:val="00255473"/>
    <w:rsid w:val="0025560D"/>
    <w:rsid w:val="00255A6F"/>
    <w:rsid w:val="00256A4A"/>
    <w:rsid w:val="00257830"/>
    <w:rsid w:val="00260A38"/>
    <w:rsid w:val="0026153A"/>
    <w:rsid w:val="00261627"/>
    <w:rsid w:val="00261F6B"/>
    <w:rsid w:val="002624E3"/>
    <w:rsid w:val="0026412F"/>
    <w:rsid w:val="002654D2"/>
    <w:rsid w:val="00266430"/>
    <w:rsid w:val="002676AF"/>
    <w:rsid w:val="002713D9"/>
    <w:rsid w:val="00271548"/>
    <w:rsid w:val="0027287B"/>
    <w:rsid w:val="002729A9"/>
    <w:rsid w:val="00273A11"/>
    <w:rsid w:val="00273CB2"/>
    <w:rsid w:val="00274BDC"/>
    <w:rsid w:val="0027603D"/>
    <w:rsid w:val="002760B2"/>
    <w:rsid w:val="0027776E"/>
    <w:rsid w:val="00281348"/>
    <w:rsid w:val="00281E6D"/>
    <w:rsid w:val="00282F95"/>
    <w:rsid w:val="00283650"/>
    <w:rsid w:val="00283CBD"/>
    <w:rsid w:val="00283DA4"/>
    <w:rsid w:val="00283F5A"/>
    <w:rsid w:val="00284A01"/>
    <w:rsid w:val="0028507F"/>
    <w:rsid w:val="002901A5"/>
    <w:rsid w:val="00290A75"/>
    <w:rsid w:val="0029285F"/>
    <w:rsid w:val="0029294E"/>
    <w:rsid w:val="00292ACF"/>
    <w:rsid w:val="002933D2"/>
    <w:rsid w:val="0029616F"/>
    <w:rsid w:val="0029652C"/>
    <w:rsid w:val="002A026B"/>
    <w:rsid w:val="002A152B"/>
    <w:rsid w:val="002A34DC"/>
    <w:rsid w:val="002A350C"/>
    <w:rsid w:val="002A35F2"/>
    <w:rsid w:val="002A3CE6"/>
    <w:rsid w:val="002A3FD3"/>
    <w:rsid w:val="002A459B"/>
    <w:rsid w:val="002A59FC"/>
    <w:rsid w:val="002A7B06"/>
    <w:rsid w:val="002B0A37"/>
    <w:rsid w:val="002B0C01"/>
    <w:rsid w:val="002B31D0"/>
    <w:rsid w:val="002B41CB"/>
    <w:rsid w:val="002B48B9"/>
    <w:rsid w:val="002B555C"/>
    <w:rsid w:val="002B5CF8"/>
    <w:rsid w:val="002B5EA2"/>
    <w:rsid w:val="002B5FD1"/>
    <w:rsid w:val="002B799C"/>
    <w:rsid w:val="002B7AEE"/>
    <w:rsid w:val="002B7F2E"/>
    <w:rsid w:val="002B7F7C"/>
    <w:rsid w:val="002C06C9"/>
    <w:rsid w:val="002C0997"/>
    <w:rsid w:val="002C15D4"/>
    <w:rsid w:val="002C1706"/>
    <w:rsid w:val="002C2ACD"/>
    <w:rsid w:val="002C344A"/>
    <w:rsid w:val="002C4007"/>
    <w:rsid w:val="002C57E4"/>
    <w:rsid w:val="002C6E6E"/>
    <w:rsid w:val="002C76B6"/>
    <w:rsid w:val="002C7EEA"/>
    <w:rsid w:val="002D074D"/>
    <w:rsid w:val="002D080E"/>
    <w:rsid w:val="002D2724"/>
    <w:rsid w:val="002D2CD2"/>
    <w:rsid w:val="002D4139"/>
    <w:rsid w:val="002D455D"/>
    <w:rsid w:val="002D52BA"/>
    <w:rsid w:val="002D5501"/>
    <w:rsid w:val="002D5FCD"/>
    <w:rsid w:val="002D7EE3"/>
    <w:rsid w:val="002E07CA"/>
    <w:rsid w:val="002E2406"/>
    <w:rsid w:val="002E290C"/>
    <w:rsid w:val="002E2DE1"/>
    <w:rsid w:val="002E3314"/>
    <w:rsid w:val="002E35F6"/>
    <w:rsid w:val="002E3B5D"/>
    <w:rsid w:val="002E3C13"/>
    <w:rsid w:val="002E6CD5"/>
    <w:rsid w:val="002E7F9C"/>
    <w:rsid w:val="002F0AEC"/>
    <w:rsid w:val="002F10A0"/>
    <w:rsid w:val="002F32B9"/>
    <w:rsid w:val="002F401D"/>
    <w:rsid w:val="002F7A52"/>
    <w:rsid w:val="002F7BC5"/>
    <w:rsid w:val="002F7F80"/>
    <w:rsid w:val="003018EE"/>
    <w:rsid w:val="00301D95"/>
    <w:rsid w:val="0030232B"/>
    <w:rsid w:val="003059B5"/>
    <w:rsid w:val="003059D0"/>
    <w:rsid w:val="00305B35"/>
    <w:rsid w:val="00306DEA"/>
    <w:rsid w:val="003103DE"/>
    <w:rsid w:val="003107DC"/>
    <w:rsid w:val="003107EA"/>
    <w:rsid w:val="00311180"/>
    <w:rsid w:val="00311DDB"/>
    <w:rsid w:val="003126EB"/>
    <w:rsid w:val="00312BBA"/>
    <w:rsid w:val="0031398C"/>
    <w:rsid w:val="00314A18"/>
    <w:rsid w:val="00315030"/>
    <w:rsid w:val="003170B5"/>
    <w:rsid w:val="00322319"/>
    <w:rsid w:val="0032247A"/>
    <w:rsid w:val="003227DC"/>
    <w:rsid w:val="00323080"/>
    <w:rsid w:val="00324E39"/>
    <w:rsid w:val="00325041"/>
    <w:rsid w:val="003250AA"/>
    <w:rsid w:val="00325370"/>
    <w:rsid w:val="00325D3D"/>
    <w:rsid w:val="00325F13"/>
    <w:rsid w:val="00325FCB"/>
    <w:rsid w:val="00326D94"/>
    <w:rsid w:val="00327074"/>
    <w:rsid w:val="00327D5F"/>
    <w:rsid w:val="003307C0"/>
    <w:rsid w:val="00331157"/>
    <w:rsid w:val="00331B1A"/>
    <w:rsid w:val="00332569"/>
    <w:rsid w:val="00333935"/>
    <w:rsid w:val="003342BB"/>
    <w:rsid w:val="00334B46"/>
    <w:rsid w:val="00335304"/>
    <w:rsid w:val="00336BFF"/>
    <w:rsid w:val="00336E0A"/>
    <w:rsid w:val="00337478"/>
    <w:rsid w:val="003400BC"/>
    <w:rsid w:val="003403F2"/>
    <w:rsid w:val="00340585"/>
    <w:rsid w:val="003405A8"/>
    <w:rsid w:val="0034095D"/>
    <w:rsid w:val="00340E6D"/>
    <w:rsid w:val="0034243B"/>
    <w:rsid w:val="00343185"/>
    <w:rsid w:val="003453B7"/>
    <w:rsid w:val="0034619C"/>
    <w:rsid w:val="00346809"/>
    <w:rsid w:val="00346CAD"/>
    <w:rsid w:val="00346DE1"/>
    <w:rsid w:val="00352B01"/>
    <w:rsid w:val="003532D4"/>
    <w:rsid w:val="00354097"/>
    <w:rsid w:val="00354A75"/>
    <w:rsid w:val="0035798E"/>
    <w:rsid w:val="00360367"/>
    <w:rsid w:val="00360896"/>
    <w:rsid w:val="00360940"/>
    <w:rsid w:val="00360B3C"/>
    <w:rsid w:val="00360BDE"/>
    <w:rsid w:val="00361261"/>
    <w:rsid w:val="0036174E"/>
    <w:rsid w:val="00363F5D"/>
    <w:rsid w:val="0036401B"/>
    <w:rsid w:val="00364146"/>
    <w:rsid w:val="00364B2E"/>
    <w:rsid w:val="00366679"/>
    <w:rsid w:val="0036729A"/>
    <w:rsid w:val="00367812"/>
    <w:rsid w:val="003706C3"/>
    <w:rsid w:val="003708B3"/>
    <w:rsid w:val="00370D3A"/>
    <w:rsid w:val="003712E5"/>
    <w:rsid w:val="0037226F"/>
    <w:rsid w:val="0037268E"/>
    <w:rsid w:val="00372B7C"/>
    <w:rsid w:val="00372D79"/>
    <w:rsid w:val="00373286"/>
    <w:rsid w:val="00373916"/>
    <w:rsid w:val="0037413D"/>
    <w:rsid w:val="003748CC"/>
    <w:rsid w:val="00374C22"/>
    <w:rsid w:val="00375CDC"/>
    <w:rsid w:val="00376868"/>
    <w:rsid w:val="00377AF1"/>
    <w:rsid w:val="00377BDF"/>
    <w:rsid w:val="003805D5"/>
    <w:rsid w:val="00380AB4"/>
    <w:rsid w:val="003812FE"/>
    <w:rsid w:val="00382B2D"/>
    <w:rsid w:val="003846D9"/>
    <w:rsid w:val="00386243"/>
    <w:rsid w:val="00386934"/>
    <w:rsid w:val="0038729E"/>
    <w:rsid w:val="00391186"/>
    <w:rsid w:val="003911ED"/>
    <w:rsid w:val="00393A5A"/>
    <w:rsid w:val="00393B43"/>
    <w:rsid w:val="00393CFB"/>
    <w:rsid w:val="00397CC0"/>
    <w:rsid w:val="003A10A6"/>
    <w:rsid w:val="003A1815"/>
    <w:rsid w:val="003A201C"/>
    <w:rsid w:val="003A2B46"/>
    <w:rsid w:val="003A2F44"/>
    <w:rsid w:val="003A3867"/>
    <w:rsid w:val="003A435A"/>
    <w:rsid w:val="003A4C9D"/>
    <w:rsid w:val="003A4EC1"/>
    <w:rsid w:val="003A5F5C"/>
    <w:rsid w:val="003A6ABF"/>
    <w:rsid w:val="003A6BF6"/>
    <w:rsid w:val="003A7932"/>
    <w:rsid w:val="003B0DEA"/>
    <w:rsid w:val="003B1A11"/>
    <w:rsid w:val="003B1AD0"/>
    <w:rsid w:val="003B21E8"/>
    <w:rsid w:val="003B2669"/>
    <w:rsid w:val="003B2B1D"/>
    <w:rsid w:val="003B318B"/>
    <w:rsid w:val="003B3BDF"/>
    <w:rsid w:val="003B409A"/>
    <w:rsid w:val="003B5202"/>
    <w:rsid w:val="003B5D4E"/>
    <w:rsid w:val="003B6DC9"/>
    <w:rsid w:val="003B6E50"/>
    <w:rsid w:val="003B700F"/>
    <w:rsid w:val="003C017F"/>
    <w:rsid w:val="003C0693"/>
    <w:rsid w:val="003C1033"/>
    <w:rsid w:val="003C1B3A"/>
    <w:rsid w:val="003C2751"/>
    <w:rsid w:val="003C41A5"/>
    <w:rsid w:val="003C50BF"/>
    <w:rsid w:val="003C5813"/>
    <w:rsid w:val="003C6593"/>
    <w:rsid w:val="003C679D"/>
    <w:rsid w:val="003D0C30"/>
    <w:rsid w:val="003D110D"/>
    <w:rsid w:val="003D1460"/>
    <w:rsid w:val="003D279E"/>
    <w:rsid w:val="003D2A4A"/>
    <w:rsid w:val="003D382F"/>
    <w:rsid w:val="003D49A2"/>
    <w:rsid w:val="003D584A"/>
    <w:rsid w:val="003D6BC6"/>
    <w:rsid w:val="003D6C52"/>
    <w:rsid w:val="003E0656"/>
    <w:rsid w:val="003E11C1"/>
    <w:rsid w:val="003E1300"/>
    <w:rsid w:val="003E1DE6"/>
    <w:rsid w:val="003E3569"/>
    <w:rsid w:val="003E3B76"/>
    <w:rsid w:val="003E4455"/>
    <w:rsid w:val="003E5577"/>
    <w:rsid w:val="003E7890"/>
    <w:rsid w:val="003F291C"/>
    <w:rsid w:val="003F3DA3"/>
    <w:rsid w:val="003F3DE9"/>
    <w:rsid w:val="003F52EE"/>
    <w:rsid w:val="003F536B"/>
    <w:rsid w:val="003F5965"/>
    <w:rsid w:val="003F5AA4"/>
    <w:rsid w:val="003F5E32"/>
    <w:rsid w:val="003F6705"/>
    <w:rsid w:val="003F6A77"/>
    <w:rsid w:val="003F726D"/>
    <w:rsid w:val="0040061D"/>
    <w:rsid w:val="004006F5"/>
    <w:rsid w:val="00401519"/>
    <w:rsid w:val="004019C5"/>
    <w:rsid w:val="00401E75"/>
    <w:rsid w:val="00402271"/>
    <w:rsid w:val="00403D40"/>
    <w:rsid w:val="00405E4F"/>
    <w:rsid w:val="0040673B"/>
    <w:rsid w:val="0040719E"/>
    <w:rsid w:val="00407C6E"/>
    <w:rsid w:val="00410283"/>
    <w:rsid w:val="00411482"/>
    <w:rsid w:val="00414027"/>
    <w:rsid w:val="004142A5"/>
    <w:rsid w:val="004148A1"/>
    <w:rsid w:val="004152EB"/>
    <w:rsid w:val="004156D0"/>
    <w:rsid w:val="00415ADA"/>
    <w:rsid w:val="004160BE"/>
    <w:rsid w:val="00416E07"/>
    <w:rsid w:val="0041736A"/>
    <w:rsid w:val="00417E8F"/>
    <w:rsid w:val="00420B6F"/>
    <w:rsid w:val="0042175D"/>
    <w:rsid w:val="00421853"/>
    <w:rsid w:val="004221A8"/>
    <w:rsid w:val="004246C7"/>
    <w:rsid w:val="004248C2"/>
    <w:rsid w:val="00424FD8"/>
    <w:rsid w:val="004251AD"/>
    <w:rsid w:val="00425D94"/>
    <w:rsid w:val="004264AE"/>
    <w:rsid w:val="00427304"/>
    <w:rsid w:val="00427969"/>
    <w:rsid w:val="004302A0"/>
    <w:rsid w:val="004315CB"/>
    <w:rsid w:val="00433821"/>
    <w:rsid w:val="00433CCE"/>
    <w:rsid w:val="00435FE5"/>
    <w:rsid w:val="00437086"/>
    <w:rsid w:val="004406BC"/>
    <w:rsid w:val="0044108E"/>
    <w:rsid w:val="0044217A"/>
    <w:rsid w:val="0044317D"/>
    <w:rsid w:val="00443C19"/>
    <w:rsid w:val="00444656"/>
    <w:rsid w:val="00444B20"/>
    <w:rsid w:val="004450A4"/>
    <w:rsid w:val="00445C04"/>
    <w:rsid w:val="0044629A"/>
    <w:rsid w:val="0044760F"/>
    <w:rsid w:val="004477C1"/>
    <w:rsid w:val="004479FA"/>
    <w:rsid w:val="00450543"/>
    <w:rsid w:val="00451420"/>
    <w:rsid w:val="00454A64"/>
    <w:rsid w:val="00455ABD"/>
    <w:rsid w:val="00460D39"/>
    <w:rsid w:val="00460F0B"/>
    <w:rsid w:val="00461094"/>
    <w:rsid w:val="00461F4C"/>
    <w:rsid w:val="004630D9"/>
    <w:rsid w:val="004633F6"/>
    <w:rsid w:val="00463938"/>
    <w:rsid w:val="00464FD6"/>
    <w:rsid w:val="00465892"/>
    <w:rsid w:val="00467138"/>
    <w:rsid w:val="00467B75"/>
    <w:rsid w:val="00470C74"/>
    <w:rsid w:val="00471383"/>
    <w:rsid w:val="00471627"/>
    <w:rsid w:val="00471726"/>
    <w:rsid w:val="004732CD"/>
    <w:rsid w:val="004737F8"/>
    <w:rsid w:val="00475FE0"/>
    <w:rsid w:val="00476D12"/>
    <w:rsid w:val="0047772E"/>
    <w:rsid w:val="004803E7"/>
    <w:rsid w:val="00486A5D"/>
    <w:rsid w:val="004872EC"/>
    <w:rsid w:val="00490377"/>
    <w:rsid w:val="004927D8"/>
    <w:rsid w:val="004928C6"/>
    <w:rsid w:val="0049390E"/>
    <w:rsid w:val="00494C4C"/>
    <w:rsid w:val="004955C5"/>
    <w:rsid w:val="00495C60"/>
    <w:rsid w:val="004A01F1"/>
    <w:rsid w:val="004A196F"/>
    <w:rsid w:val="004A2AF4"/>
    <w:rsid w:val="004A309D"/>
    <w:rsid w:val="004A5E08"/>
    <w:rsid w:val="004A6857"/>
    <w:rsid w:val="004A6CCD"/>
    <w:rsid w:val="004A7B20"/>
    <w:rsid w:val="004B04EF"/>
    <w:rsid w:val="004B2A01"/>
    <w:rsid w:val="004B33C6"/>
    <w:rsid w:val="004B3519"/>
    <w:rsid w:val="004B35D2"/>
    <w:rsid w:val="004B4825"/>
    <w:rsid w:val="004B5221"/>
    <w:rsid w:val="004B57A7"/>
    <w:rsid w:val="004B633E"/>
    <w:rsid w:val="004B64C3"/>
    <w:rsid w:val="004B6833"/>
    <w:rsid w:val="004B6B49"/>
    <w:rsid w:val="004B72C3"/>
    <w:rsid w:val="004B7882"/>
    <w:rsid w:val="004B7BEC"/>
    <w:rsid w:val="004C0001"/>
    <w:rsid w:val="004C010A"/>
    <w:rsid w:val="004C2348"/>
    <w:rsid w:val="004C241F"/>
    <w:rsid w:val="004C2D65"/>
    <w:rsid w:val="004C319B"/>
    <w:rsid w:val="004C53B1"/>
    <w:rsid w:val="004C61AE"/>
    <w:rsid w:val="004C705F"/>
    <w:rsid w:val="004C78EB"/>
    <w:rsid w:val="004D15DB"/>
    <w:rsid w:val="004D2BC7"/>
    <w:rsid w:val="004D5233"/>
    <w:rsid w:val="004D6547"/>
    <w:rsid w:val="004D6658"/>
    <w:rsid w:val="004D6EC1"/>
    <w:rsid w:val="004D7FE4"/>
    <w:rsid w:val="004E0107"/>
    <w:rsid w:val="004E10BF"/>
    <w:rsid w:val="004E2A9B"/>
    <w:rsid w:val="004E374D"/>
    <w:rsid w:val="004E4142"/>
    <w:rsid w:val="004E4461"/>
    <w:rsid w:val="004E561B"/>
    <w:rsid w:val="004E65E0"/>
    <w:rsid w:val="004E6AB1"/>
    <w:rsid w:val="004E747F"/>
    <w:rsid w:val="004E7D18"/>
    <w:rsid w:val="004F0BF4"/>
    <w:rsid w:val="004F1197"/>
    <w:rsid w:val="004F32B2"/>
    <w:rsid w:val="004F3315"/>
    <w:rsid w:val="004F38E4"/>
    <w:rsid w:val="004F47EA"/>
    <w:rsid w:val="004F48F8"/>
    <w:rsid w:val="004F4D16"/>
    <w:rsid w:val="004F5CE6"/>
    <w:rsid w:val="004F6502"/>
    <w:rsid w:val="004F6603"/>
    <w:rsid w:val="004F6EA8"/>
    <w:rsid w:val="004F7344"/>
    <w:rsid w:val="005019F6"/>
    <w:rsid w:val="00502044"/>
    <w:rsid w:val="0050207E"/>
    <w:rsid w:val="005040E7"/>
    <w:rsid w:val="00504771"/>
    <w:rsid w:val="005050A0"/>
    <w:rsid w:val="00506111"/>
    <w:rsid w:val="00506305"/>
    <w:rsid w:val="00506843"/>
    <w:rsid w:val="00506F01"/>
    <w:rsid w:val="0050706A"/>
    <w:rsid w:val="00510971"/>
    <w:rsid w:val="00510FF0"/>
    <w:rsid w:val="00511100"/>
    <w:rsid w:val="005114AF"/>
    <w:rsid w:val="00512879"/>
    <w:rsid w:val="00512ACB"/>
    <w:rsid w:val="005140AF"/>
    <w:rsid w:val="00514ACE"/>
    <w:rsid w:val="00516C27"/>
    <w:rsid w:val="00516FA7"/>
    <w:rsid w:val="005172C7"/>
    <w:rsid w:val="005207C7"/>
    <w:rsid w:val="00521D33"/>
    <w:rsid w:val="00522DA1"/>
    <w:rsid w:val="00523EE6"/>
    <w:rsid w:val="0052653C"/>
    <w:rsid w:val="00526CA0"/>
    <w:rsid w:val="00527210"/>
    <w:rsid w:val="00527C8F"/>
    <w:rsid w:val="005301D8"/>
    <w:rsid w:val="005303E4"/>
    <w:rsid w:val="005308BF"/>
    <w:rsid w:val="00532D54"/>
    <w:rsid w:val="0053331C"/>
    <w:rsid w:val="00533C37"/>
    <w:rsid w:val="00533DB8"/>
    <w:rsid w:val="00535369"/>
    <w:rsid w:val="00535813"/>
    <w:rsid w:val="005359B3"/>
    <w:rsid w:val="005359C9"/>
    <w:rsid w:val="00535DEE"/>
    <w:rsid w:val="0053611B"/>
    <w:rsid w:val="00537618"/>
    <w:rsid w:val="00537CAC"/>
    <w:rsid w:val="00540BAB"/>
    <w:rsid w:val="00540E18"/>
    <w:rsid w:val="00541189"/>
    <w:rsid w:val="00541692"/>
    <w:rsid w:val="00542775"/>
    <w:rsid w:val="00543587"/>
    <w:rsid w:val="00543ACE"/>
    <w:rsid w:val="00543AF3"/>
    <w:rsid w:val="00544BA7"/>
    <w:rsid w:val="0054628C"/>
    <w:rsid w:val="00547065"/>
    <w:rsid w:val="00551297"/>
    <w:rsid w:val="005512F5"/>
    <w:rsid w:val="00551A2D"/>
    <w:rsid w:val="00551FF6"/>
    <w:rsid w:val="005522AB"/>
    <w:rsid w:val="00553253"/>
    <w:rsid w:val="00553795"/>
    <w:rsid w:val="005542F5"/>
    <w:rsid w:val="005547C1"/>
    <w:rsid w:val="00554BB7"/>
    <w:rsid w:val="00554E59"/>
    <w:rsid w:val="00556030"/>
    <w:rsid w:val="0055657A"/>
    <w:rsid w:val="00556F4C"/>
    <w:rsid w:val="00557CE6"/>
    <w:rsid w:val="00557F9A"/>
    <w:rsid w:val="00560772"/>
    <w:rsid w:val="0056086D"/>
    <w:rsid w:val="00561571"/>
    <w:rsid w:val="00562668"/>
    <w:rsid w:val="00562DD8"/>
    <w:rsid w:val="00563171"/>
    <w:rsid w:val="00563BFC"/>
    <w:rsid w:val="00563F89"/>
    <w:rsid w:val="00563FAD"/>
    <w:rsid w:val="00564383"/>
    <w:rsid w:val="00566114"/>
    <w:rsid w:val="00566515"/>
    <w:rsid w:val="005667B7"/>
    <w:rsid w:val="0056729A"/>
    <w:rsid w:val="00567FC7"/>
    <w:rsid w:val="00571692"/>
    <w:rsid w:val="005734FD"/>
    <w:rsid w:val="0057404A"/>
    <w:rsid w:val="00574678"/>
    <w:rsid w:val="0057473D"/>
    <w:rsid w:val="005769C6"/>
    <w:rsid w:val="00576C7F"/>
    <w:rsid w:val="0058203A"/>
    <w:rsid w:val="00583143"/>
    <w:rsid w:val="00584221"/>
    <w:rsid w:val="005849CE"/>
    <w:rsid w:val="00585C0A"/>
    <w:rsid w:val="00586AD7"/>
    <w:rsid w:val="005870CC"/>
    <w:rsid w:val="00587BDE"/>
    <w:rsid w:val="00587FA9"/>
    <w:rsid w:val="00590602"/>
    <w:rsid w:val="005908D6"/>
    <w:rsid w:val="00591AF5"/>
    <w:rsid w:val="00591F2C"/>
    <w:rsid w:val="00592055"/>
    <w:rsid w:val="00592F97"/>
    <w:rsid w:val="005949D9"/>
    <w:rsid w:val="00594A6C"/>
    <w:rsid w:val="00594BC6"/>
    <w:rsid w:val="00595010"/>
    <w:rsid w:val="00595070"/>
    <w:rsid w:val="005964DA"/>
    <w:rsid w:val="0059728C"/>
    <w:rsid w:val="005A1F7F"/>
    <w:rsid w:val="005A201C"/>
    <w:rsid w:val="005A24D5"/>
    <w:rsid w:val="005A4D6B"/>
    <w:rsid w:val="005A5B09"/>
    <w:rsid w:val="005A6B82"/>
    <w:rsid w:val="005A7989"/>
    <w:rsid w:val="005B07F1"/>
    <w:rsid w:val="005B4008"/>
    <w:rsid w:val="005B4BA0"/>
    <w:rsid w:val="005B504A"/>
    <w:rsid w:val="005B605B"/>
    <w:rsid w:val="005B7198"/>
    <w:rsid w:val="005C0C44"/>
    <w:rsid w:val="005C0D68"/>
    <w:rsid w:val="005C1AE1"/>
    <w:rsid w:val="005C31D9"/>
    <w:rsid w:val="005C5119"/>
    <w:rsid w:val="005C54F8"/>
    <w:rsid w:val="005C5997"/>
    <w:rsid w:val="005C6409"/>
    <w:rsid w:val="005C6A41"/>
    <w:rsid w:val="005C6E09"/>
    <w:rsid w:val="005D1AFE"/>
    <w:rsid w:val="005D1B1A"/>
    <w:rsid w:val="005D21BF"/>
    <w:rsid w:val="005D2E9E"/>
    <w:rsid w:val="005D331D"/>
    <w:rsid w:val="005D3A85"/>
    <w:rsid w:val="005D3BCB"/>
    <w:rsid w:val="005D4822"/>
    <w:rsid w:val="005D4DB8"/>
    <w:rsid w:val="005D5763"/>
    <w:rsid w:val="005D59BD"/>
    <w:rsid w:val="005D5E18"/>
    <w:rsid w:val="005D65AD"/>
    <w:rsid w:val="005D7079"/>
    <w:rsid w:val="005E059B"/>
    <w:rsid w:val="005E08BD"/>
    <w:rsid w:val="005E16F9"/>
    <w:rsid w:val="005E1811"/>
    <w:rsid w:val="005E1E6C"/>
    <w:rsid w:val="005E270E"/>
    <w:rsid w:val="005E2C5B"/>
    <w:rsid w:val="005E31B6"/>
    <w:rsid w:val="005E3378"/>
    <w:rsid w:val="005E341C"/>
    <w:rsid w:val="005E499C"/>
    <w:rsid w:val="005E4FE0"/>
    <w:rsid w:val="005E574E"/>
    <w:rsid w:val="005E7609"/>
    <w:rsid w:val="005E7E85"/>
    <w:rsid w:val="005F1EDF"/>
    <w:rsid w:val="005F2331"/>
    <w:rsid w:val="005F3174"/>
    <w:rsid w:val="005F3B66"/>
    <w:rsid w:val="005F4056"/>
    <w:rsid w:val="005F44E6"/>
    <w:rsid w:val="005F4EE1"/>
    <w:rsid w:val="005F58B9"/>
    <w:rsid w:val="005F5D4C"/>
    <w:rsid w:val="005F6203"/>
    <w:rsid w:val="005F6EA3"/>
    <w:rsid w:val="005F71AD"/>
    <w:rsid w:val="006018F8"/>
    <w:rsid w:val="00601A9D"/>
    <w:rsid w:val="00601B8D"/>
    <w:rsid w:val="00602656"/>
    <w:rsid w:val="00603153"/>
    <w:rsid w:val="00603561"/>
    <w:rsid w:val="006037AF"/>
    <w:rsid w:val="00603F39"/>
    <w:rsid w:val="00603FAA"/>
    <w:rsid w:val="006048C4"/>
    <w:rsid w:val="00604BED"/>
    <w:rsid w:val="00606359"/>
    <w:rsid w:val="006069A8"/>
    <w:rsid w:val="00606C42"/>
    <w:rsid w:val="006078CD"/>
    <w:rsid w:val="00610E7A"/>
    <w:rsid w:val="006120B3"/>
    <w:rsid w:val="00613152"/>
    <w:rsid w:val="006131C7"/>
    <w:rsid w:val="006131F6"/>
    <w:rsid w:val="006132B7"/>
    <w:rsid w:val="0061351A"/>
    <w:rsid w:val="006143DB"/>
    <w:rsid w:val="00614407"/>
    <w:rsid w:val="00617542"/>
    <w:rsid w:val="00620C79"/>
    <w:rsid w:val="00623044"/>
    <w:rsid w:val="00624B7F"/>
    <w:rsid w:val="006253E5"/>
    <w:rsid w:val="006265E3"/>
    <w:rsid w:val="00626857"/>
    <w:rsid w:val="006272A5"/>
    <w:rsid w:val="0063292F"/>
    <w:rsid w:val="006343E0"/>
    <w:rsid w:val="006344D5"/>
    <w:rsid w:val="006347B5"/>
    <w:rsid w:val="006348D1"/>
    <w:rsid w:val="00636430"/>
    <w:rsid w:val="00636F6B"/>
    <w:rsid w:val="00641539"/>
    <w:rsid w:val="00642548"/>
    <w:rsid w:val="00642665"/>
    <w:rsid w:val="00642679"/>
    <w:rsid w:val="00642CA6"/>
    <w:rsid w:val="00644B23"/>
    <w:rsid w:val="00645174"/>
    <w:rsid w:val="00645209"/>
    <w:rsid w:val="00645CE3"/>
    <w:rsid w:val="00646C06"/>
    <w:rsid w:val="00647276"/>
    <w:rsid w:val="0064745F"/>
    <w:rsid w:val="00650895"/>
    <w:rsid w:val="00650A96"/>
    <w:rsid w:val="0065213F"/>
    <w:rsid w:val="0065225C"/>
    <w:rsid w:val="006538B4"/>
    <w:rsid w:val="00654D99"/>
    <w:rsid w:val="00655194"/>
    <w:rsid w:val="0065682A"/>
    <w:rsid w:val="00657852"/>
    <w:rsid w:val="00657C25"/>
    <w:rsid w:val="00660C27"/>
    <w:rsid w:val="00661125"/>
    <w:rsid w:val="006615FD"/>
    <w:rsid w:val="00661EB7"/>
    <w:rsid w:val="0066236A"/>
    <w:rsid w:val="00663B23"/>
    <w:rsid w:val="0066405C"/>
    <w:rsid w:val="0066428C"/>
    <w:rsid w:val="006655AA"/>
    <w:rsid w:val="00665E44"/>
    <w:rsid w:val="00666283"/>
    <w:rsid w:val="006669E9"/>
    <w:rsid w:val="006703C2"/>
    <w:rsid w:val="00670E63"/>
    <w:rsid w:val="00670F2B"/>
    <w:rsid w:val="006728B3"/>
    <w:rsid w:val="00672E57"/>
    <w:rsid w:val="00674371"/>
    <w:rsid w:val="00674635"/>
    <w:rsid w:val="00674CD1"/>
    <w:rsid w:val="006754CF"/>
    <w:rsid w:val="00675AAE"/>
    <w:rsid w:val="00675E78"/>
    <w:rsid w:val="00676C73"/>
    <w:rsid w:val="006810C7"/>
    <w:rsid w:val="00682503"/>
    <w:rsid w:val="00683563"/>
    <w:rsid w:val="00683EA5"/>
    <w:rsid w:val="006849F2"/>
    <w:rsid w:val="00684D82"/>
    <w:rsid w:val="006851C2"/>
    <w:rsid w:val="00685475"/>
    <w:rsid w:val="0068566A"/>
    <w:rsid w:val="00686A73"/>
    <w:rsid w:val="00686B08"/>
    <w:rsid w:val="00687755"/>
    <w:rsid w:val="00690177"/>
    <w:rsid w:val="006904AA"/>
    <w:rsid w:val="006904B9"/>
    <w:rsid w:val="00690D98"/>
    <w:rsid w:val="00690EAD"/>
    <w:rsid w:val="00693C5C"/>
    <w:rsid w:val="00694158"/>
    <w:rsid w:val="0069478F"/>
    <w:rsid w:val="00694B0B"/>
    <w:rsid w:val="00695343"/>
    <w:rsid w:val="0069635C"/>
    <w:rsid w:val="00696A74"/>
    <w:rsid w:val="00697750"/>
    <w:rsid w:val="00697CA8"/>
    <w:rsid w:val="006A0E9B"/>
    <w:rsid w:val="006A1000"/>
    <w:rsid w:val="006A1E27"/>
    <w:rsid w:val="006A1ED6"/>
    <w:rsid w:val="006A2789"/>
    <w:rsid w:val="006A28F3"/>
    <w:rsid w:val="006A3009"/>
    <w:rsid w:val="006A363E"/>
    <w:rsid w:val="006A4CB3"/>
    <w:rsid w:val="006A4E35"/>
    <w:rsid w:val="006A58EB"/>
    <w:rsid w:val="006A635F"/>
    <w:rsid w:val="006A6576"/>
    <w:rsid w:val="006A764C"/>
    <w:rsid w:val="006B0745"/>
    <w:rsid w:val="006B15B5"/>
    <w:rsid w:val="006B2B8B"/>
    <w:rsid w:val="006B31C3"/>
    <w:rsid w:val="006B3A0F"/>
    <w:rsid w:val="006B48A7"/>
    <w:rsid w:val="006B53BB"/>
    <w:rsid w:val="006B6249"/>
    <w:rsid w:val="006B62C7"/>
    <w:rsid w:val="006B6E2F"/>
    <w:rsid w:val="006B7B00"/>
    <w:rsid w:val="006C1D26"/>
    <w:rsid w:val="006C324D"/>
    <w:rsid w:val="006C39EF"/>
    <w:rsid w:val="006C3A05"/>
    <w:rsid w:val="006C4B55"/>
    <w:rsid w:val="006C5031"/>
    <w:rsid w:val="006C709E"/>
    <w:rsid w:val="006C74BA"/>
    <w:rsid w:val="006D05EA"/>
    <w:rsid w:val="006D2AAB"/>
    <w:rsid w:val="006D38E7"/>
    <w:rsid w:val="006D39FF"/>
    <w:rsid w:val="006D4018"/>
    <w:rsid w:val="006D4FC5"/>
    <w:rsid w:val="006D74F7"/>
    <w:rsid w:val="006E03C2"/>
    <w:rsid w:val="006E0765"/>
    <w:rsid w:val="006E07CF"/>
    <w:rsid w:val="006E115B"/>
    <w:rsid w:val="006E1A28"/>
    <w:rsid w:val="006E1FF7"/>
    <w:rsid w:val="006E2B24"/>
    <w:rsid w:val="006E3680"/>
    <w:rsid w:val="006E5EC7"/>
    <w:rsid w:val="006E684B"/>
    <w:rsid w:val="006E7063"/>
    <w:rsid w:val="006E77D9"/>
    <w:rsid w:val="006F0B29"/>
    <w:rsid w:val="006F0CDA"/>
    <w:rsid w:val="006F29CD"/>
    <w:rsid w:val="006F2EBA"/>
    <w:rsid w:val="006F36E7"/>
    <w:rsid w:val="006F4892"/>
    <w:rsid w:val="006F6761"/>
    <w:rsid w:val="006F68F7"/>
    <w:rsid w:val="006F6CEF"/>
    <w:rsid w:val="006F7756"/>
    <w:rsid w:val="00700DE8"/>
    <w:rsid w:val="0070402B"/>
    <w:rsid w:val="00704973"/>
    <w:rsid w:val="00705729"/>
    <w:rsid w:val="007068FA"/>
    <w:rsid w:val="00706C10"/>
    <w:rsid w:val="00707255"/>
    <w:rsid w:val="00707F00"/>
    <w:rsid w:val="0071032B"/>
    <w:rsid w:val="00710A16"/>
    <w:rsid w:val="00712715"/>
    <w:rsid w:val="00712E01"/>
    <w:rsid w:val="007130AB"/>
    <w:rsid w:val="0071370E"/>
    <w:rsid w:val="007157DF"/>
    <w:rsid w:val="00715A82"/>
    <w:rsid w:val="0071765D"/>
    <w:rsid w:val="00717AD4"/>
    <w:rsid w:val="007204BC"/>
    <w:rsid w:val="007220D4"/>
    <w:rsid w:val="0072252A"/>
    <w:rsid w:val="007227D4"/>
    <w:rsid w:val="00723248"/>
    <w:rsid w:val="0072385D"/>
    <w:rsid w:val="007252DD"/>
    <w:rsid w:val="007254CD"/>
    <w:rsid w:val="00725C58"/>
    <w:rsid w:val="0072613C"/>
    <w:rsid w:val="00727512"/>
    <w:rsid w:val="007275E1"/>
    <w:rsid w:val="00730F91"/>
    <w:rsid w:val="00733728"/>
    <w:rsid w:val="00734E64"/>
    <w:rsid w:val="007356E6"/>
    <w:rsid w:val="00735C8C"/>
    <w:rsid w:val="00736B20"/>
    <w:rsid w:val="00737EB9"/>
    <w:rsid w:val="00740D45"/>
    <w:rsid w:val="00741053"/>
    <w:rsid w:val="00741104"/>
    <w:rsid w:val="00741E99"/>
    <w:rsid w:val="00742BD6"/>
    <w:rsid w:val="007433B5"/>
    <w:rsid w:val="007438DB"/>
    <w:rsid w:val="00744963"/>
    <w:rsid w:val="00745EDF"/>
    <w:rsid w:val="00746D55"/>
    <w:rsid w:val="00747148"/>
    <w:rsid w:val="00747322"/>
    <w:rsid w:val="00747FAE"/>
    <w:rsid w:val="007509A4"/>
    <w:rsid w:val="00751207"/>
    <w:rsid w:val="00752EA3"/>
    <w:rsid w:val="0075336C"/>
    <w:rsid w:val="0075402F"/>
    <w:rsid w:val="00754500"/>
    <w:rsid w:val="0075665F"/>
    <w:rsid w:val="0075668A"/>
    <w:rsid w:val="0075797D"/>
    <w:rsid w:val="00760405"/>
    <w:rsid w:val="00760761"/>
    <w:rsid w:val="00760D0A"/>
    <w:rsid w:val="00760D77"/>
    <w:rsid w:val="00761484"/>
    <w:rsid w:val="00761788"/>
    <w:rsid w:val="00762878"/>
    <w:rsid w:val="00763632"/>
    <w:rsid w:val="00763CCF"/>
    <w:rsid w:val="00764645"/>
    <w:rsid w:val="0076496D"/>
    <w:rsid w:val="007668D4"/>
    <w:rsid w:val="0077035F"/>
    <w:rsid w:val="00770D0A"/>
    <w:rsid w:val="00771931"/>
    <w:rsid w:val="00773B0C"/>
    <w:rsid w:val="007742C7"/>
    <w:rsid w:val="0077683C"/>
    <w:rsid w:val="00776B7F"/>
    <w:rsid w:val="007775EB"/>
    <w:rsid w:val="00777C4D"/>
    <w:rsid w:val="00780919"/>
    <w:rsid w:val="007818A6"/>
    <w:rsid w:val="00781FB1"/>
    <w:rsid w:val="0078351D"/>
    <w:rsid w:val="007841DA"/>
    <w:rsid w:val="007844D2"/>
    <w:rsid w:val="00785684"/>
    <w:rsid w:val="0078584D"/>
    <w:rsid w:val="0078739D"/>
    <w:rsid w:val="00787E77"/>
    <w:rsid w:val="007904C3"/>
    <w:rsid w:val="00791218"/>
    <w:rsid w:val="007923F5"/>
    <w:rsid w:val="00792804"/>
    <w:rsid w:val="00794279"/>
    <w:rsid w:val="007956AE"/>
    <w:rsid w:val="0079637F"/>
    <w:rsid w:val="0079773D"/>
    <w:rsid w:val="007979D3"/>
    <w:rsid w:val="00797B3B"/>
    <w:rsid w:val="00797CC3"/>
    <w:rsid w:val="007A0099"/>
    <w:rsid w:val="007A14CA"/>
    <w:rsid w:val="007A193A"/>
    <w:rsid w:val="007A24EC"/>
    <w:rsid w:val="007A294E"/>
    <w:rsid w:val="007A3EAF"/>
    <w:rsid w:val="007A4113"/>
    <w:rsid w:val="007A42F7"/>
    <w:rsid w:val="007A43FC"/>
    <w:rsid w:val="007A5383"/>
    <w:rsid w:val="007A59EB"/>
    <w:rsid w:val="007A5DE3"/>
    <w:rsid w:val="007A6638"/>
    <w:rsid w:val="007A66E9"/>
    <w:rsid w:val="007A75F5"/>
    <w:rsid w:val="007A7BEC"/>
    <w:rsid w:val="007A7E32"/>
    <w:rsid w:val="007B07E7"/>
    <w:rsid w:val="007B1BF9"/>
    <w:rsid w:val="007B27CA"/>
    <w:rsid w:val="007B285E"/>
    <w:rsid w:val="007B2E1F"/>
    <w:rsid w:val="007B33E1"/>
    <w:rsid w:val="007B39F6"/>
    <w:rsid w:val="007B3EEC"/>
    <w:rsid w:val="007B4934"/>
    <w:rsid w:val="007B68B4"/>
    <w:rsid w:val="007B783A"/>
    <w:rsid w:val="007C16D5"/>
    <w:rsid w:val="007C1E4C"/>
    <w:rsid w:val="007C1FE2"/>
    <w:rsid w:val="007C228C"/>
    <w:rsid w:val="007C38F7"/>
    <w:rsid w:val="007C468D"/>
    <w:rsid w:val="007C763B"/>
    <w:rsid w:val="007D0D48"/>
    <w:rsid w:val="007D11D2"/>
    <w:rsid w:val="007D151A"/>
    <w:rsid w:val="007D2173"/>
    <w:rsid w:val="007D2B2B"/>
    <w:rsid w:val="007D2D60"/>
    <w:rsid w:val="007D7E22"/>
    <w:rsid w:val="007E151F"/>
    <w:rsid w:val="007E249F"/>
    <w:rsid w:val="007E34C2"/>
    <w:rsid w:val="007E39A1"/>
    <w:rsid w:val="007E48CC"/>
    <w:rsid w:val="007E5E04"/>
    <w:rsid w:val="007F1B87"/>
    <w:rsid w:val="007F4562"/>
    <w:rsid w:val="007F4670"/>
    <w:rsid w:val="007F4EDF"/>
    <w:rsid w:val="007F516F"/>
    <w:rsid w:val="007F596F"/>
    <w:rsid w:val="007F6196"/>
    <w:rsid w:val="007F6D8F"/>
    <w:rsid w:val="007F7524"/>
    <w:rsid w:val="007F7656"/>
    <w:rsid w:val="007F7775"/>
    <w:rsid w:val="007F7C88"/>
    <w:rsid w:val="00800BC6"/>
    <w:rsid w:val="00801F27"/>
    <w:rsid w:val="00804110"/>
    <w:rsid w:val="008051A9"/>
    <w:rsid w:val="00805A9D"/>
    <w:rsid w:val="00805C0F"/>
    <w:rsid w:val="008068B7"/>
    <w:rsid w:val="00806BE4"/>
    <w:rsid w:val="008072F0"/>
    <w:rsid w:val="00807CA2"/>
    <w:rsid w:val="00807E26"/>
    <w:rsid w:val="008101BD"/>
    <w:rsid w:val="0081052E"/>
    <w:rsid w:val="00810F9F"/>
    <w:rsid w:val="0081100A"/>
    <w:rsid w:val="00811072"/>
    <w:rsid w:val="00811428"/>
    <w:rsid w:val="008137ED"/>
    <w:rsid w:val="00813DD4"/>
    <w:rsid w:val="008173E9"/>
    <w:rsid w:val="008176DE"/>
    <w:rsid w:val="00817CB7"/>
    <w:rsid w:val="00820868"/>
    <w:rsid w:val="00823B02"/>
    <w:rsid w:val="00824476"/>
    <w:rsid w:val="008248A1"/>
    <w:rsid w:val="008270FA"/>
    <w:rsid w:val="0082762F"/>
    <w:rsid w:val="00827905"/>
    <w:rsid w:val="008301FA"/>
    <w:rsid w:val="008328F9"/>
    <w:rsid w:val="00832BC0"/>
    <w:rsid w:val="008330E2"/>
    <w:rsid w:val="008332CF"/>
    <w:rsid w:val="008339EF"/>
    <w:rsid w:val="00835065"/>
    <w:rsid w:val="00835677"/>
    <w:rsid w:val="00835DAD"/>
    <w:rsid w:val="008367DA"/>
    <w:rsid w:val="00841695"/>
    <w:rsid w:val="008435BE"/>
    <w:rsid w:val="008449DB"/>
    <w:rsid w:val="008455CE"/>
    <w:rsid w:val="00845D98"/>
    <w:rsid w:val="008460B7"/>
    <w:rsid w:val="0084694A"/>
    <w:rsid w:val="00847AC4"/>
    <w:rsid w:val="008504D6"/>
    <w:rsid w:val="00850A91"/>
    <w:rsid w:val="00851A0A"/>
    <w:rsid w:val="00851D30"/>
    <w:rsid w:val="00851F4F"/>
    <w:rsid w:val="00853367"/>
    <w:rsid w:val="00854E87"/>
    <w:rsid w:val="00854F8A"/>
    <w:rsid w:val="00855ECD"/>
    <w:rsid w:val="00856240"/>
    <w:rsid w:val="00857540"/>
    <w:rsid w:val="0086042C"/>
    <w:rsid w:val="00860F28"/>
    <w:rsid w:val="00861EB7"/>
    <w:rsid w:val="0086316C"/>
    <w:rsid w:val="008636D9"/>
    <w:rsid w:val="008641E6"/>
    <w:rsid w:val="0086482A"/>
    <w:rsid w:val="008659C3"/>
    <w:rsid w:val="00867555"/>
    <w:rsid w:val="00867671"/>
    <w:rsid w:val="008705C3"/>
    <w:rsid w:val="00870715"/>
    <w:rsid w:val="00872EF3"/>
    <w:rsid w:val="008737E8"/>
    <w:rsid w:val="008738E2"/>
    <w:rsid w:val="00873F76"/>
    <w:rsid w:val="0087440A"/>
    <w:rsid w:val="008745B9"/>
    <w:rsid w:val="00874B47"/>
    <w:rsid w:val="00874BFC"/>
    <w:rsid w:val="00874C38"/>
    <w:rsid w:val="008762BA"/>
    <w:rsid w:val="008765C9"/>
    <w:rsid w:val="008779CA"/>
    <w:rsid w:val="0088004A"/>
    <w:rsid w:val="00880732"/>
    <w:rsid w:val="008808DF"/>
    <w:rsid w:val="0088096F"/>
    <w:rsid w:val="00880ED2"/>
    <w:rsid w:val="0088185E"/>
    <w:rsid w:val="00881876"/>
    <w:rsid w:val="00881D75"/>
    <w:rsid w:val="00881ECD"/>
    <w:rsid w:val="00882182"/>
    <w:rsid w:val="00882252"/>
    <w:rsid w:val="00883F8A"/>
    <w:rsid w:val="00884626"/>
    <w:rsid w:val="0088510D"/>
    <w:rsid w:val="008858C0"/>
    <w:rsid w:val="00885D75"/>
    <w:rsid w:val="00885F3D"/>
    <w:rsid w:val="0088630E"/>
    <w:rsid w:val="008871AC"/>
    <w:rsid w:val="00887FD3"/>
    <w:rsid w:val="00890720"/>
    <w:rsid w:val="0089097B"/>
    <w:rsid w:val="00890C2E"/>
    <w:rsid w:val="00891217"/>
    <w:rsid w:val="008922C8"/>
    <w:rsid w:val="008931C6"/>
    <w:rsid w:val="008937ED"/>
    <w:rsid w:val="0089418F"/>
    <w:rsid w:val="00894704"/>
    <w:rsid w:val="008953CD"/>
    <w:rsid w:val="00895510"/>
    <w:rsid w:val="00896270"/>
    <w:rsid w:val="008A0002"/>
    <w:rsid w:val="008A1007"/>
    <w:rsid w:val="008A13B6"/>
    <w:rsid w:val="008A2A2C"/>
    <w:rsid w:val="008A308E"/>
    <w:rsid w:val="008A3EB1"/>
    <w:rsid w:val="008A618E"/>
    <w:rsid w:val="008B0E6B"/>
    <w:rsid w:val="008B0F61"/>
    <w:rsid w:val="008B1A71"/>
    <w:rsid w:val="008B1C3F"/>
    <w:rsid w:val="008B1DE9"/>
    <w:rsid w:val="008B1F5D"/>
    <w:rsid w:val="008B2237"/>
    <w:rsid w:val="008B4EBE"/>
    <w:rsid w:val="008B5E28"/>
    <w:rsid w:val="008B630E"/>
    <w:rsid w:val="008B6664"/>
    <w:rsid w:val="008B6A70"/>
    <w:rsid w:val="008B7503"/>
    <w:rsid w:val="008B7974"/>
    <w:rsid w:val="008C06F2"/>
    <w:rsid w:val="008C0878"/>
    <w:rsid w:val="008C0B58"/>
    <w:rsid w:val="008C0CDC"/>
    <w:rsid w:val="008C1162"/>
    <w:rsid w:val="008C224F"/>
    <w:rsid w:val="008C2FF8"/>
    <w:rsid w:val="008C3932"/>
    <w:rsid w:val="008C397C"/>
    <w:rsid w:val="008C4B92"/>
    <w:rsid w:val="008C5CFC"/>
    <w:rsid w:val="008C6389"/>
    <w:rsid w:val="008C6787"/>
    <w:rsid w:val="008C74B3"/>
    <w:rsid w:val="008C7B4B"/>
    <w:rsid w:val="008D04D6"/>
    <w:rsid w:val="008D2E2E"/>
    <w:rsid w:val="008D3759"/>
    <w:rsid w:val="008D4234"/>
    <w:rsid w:val="008D478E"/>
    <w:rsid w:val="008D4D51"/>
    <w:rsid w:val="008D50EF"/>
    <w:rsid w:val="008D6CF5"/>
    <w:rsid w:val="008D7482"/>
    <w:rsid w:val="008D7879"/>
    <w:rsid w:val="008E0316"/>
    <w:rsid w:val="008E14E4"/>
    <w:rsid w:val="008E1744"/>
    <w:rsid w:val="008E2993"/>
    <w:rsid w:val="008E29BC"/>
    <w:rsid w:val="008E43F0"/>
    <w:rsid w:val="008E479C"/>
    <w:rsid w:val="008E5101"/>
    <w:rsid w:val="008E58BB"/>
    <w:rsid w:val="008E6505"/>
    <w:rsid w:val="008E6806"/>
    <w:rsid w:val="008E723A"/>
    <w:rsid w:val="008E7CFF"/>
    <w:rsid w:val="008F0633"/>
    <w:rsid w:val="008F14DD"/>
    <w:rsid w:val="008F1F8B"/>
    <w:rsid w:val="008F1FF2"/>
    <w:rsid w:val="008F2924"/>
    <w:rsid w:val="008F3166"/>
    <w:rsid w:val="008F32B5"/>
    <w:rsid w:val="008F64F2"/>
    <w:rsid w:val="008F7F56"/>
    <w:rsid w:val="008F7F75"/>
    <w:rsid w:val="0090025F"/>
    <w:rsid w:val="00900798"/>
    <w:rsid w:val="00901AE5"/>
    <w:rsid w:val="00901D06"/>
    <w:rsid w:val="009023F4"/>
    <w:rsid w:val="00902C3A"/>
    <w:rsid w:val="00902F48"/>
    <w:rsid w:val="00903F2E"/>
    <w:rsid w:val="00904A19"/>
    <w:rsid w:val="009062FF"/>
    <w:rsid w:val="00906BF1"/>
    <w:rsid w:val="00907355"/>
    <w:rsid w:val="00907CD3"/>
    <w:rsid w:val="0091041C"/>
    <w:rsid w:val="00910FA0"/>
    <w:rsid w:val="009110CB"/>
    <w:rsid w:val="00912769"/>
    <w:rsid w:val="009130DF"/>
    <w:rsid w:val="00913B98"/>
    <w:rsid w:val="00913CB0"/>
    <w:rsid w:val="009147EB"/>
    <w:rsid w:val="00914AAF"/>
    <w:rsid w:val="00916047"/>
    <w:rsid w:val="00920725"/>
    <w:rsid w:val="00920F6F"/>
    <w:rsid w:val="00920FC9"/>
    <w:rsid w:val="009226A7"/>
    <w:rsid w:val="00922A99"/>
    <w:rsid w:val="00922C05"/>
    <w:rsid w:val="00923174"/>
    <w:rsid w:val="00925452"/>
    <w:rsid w:val="00927C81"/>
    <w:rsid w:val="00927D19"/>
    <w:rsid w:val="00927EB6"/>
    <w:rsid w:val="00930686"/>
    <w:rsid w:val="009331D7"/>
    <w:rsid w:val="00933980"/>
    <w:rsid w:val="00933F42"/>
    <w:rsid w:val="0093467A"/>
    <w:rsid w:val="00935A2A"/>
    <w:rsid w:val="00935EFE"/>
    <w:rsid w:val="00936890"/>
    <w:rsid w:val="009368E7"/>
    <w:rsid w:val="00937DC1"/>
    <w:rsid w:val="009430D3"/>
    <w:rsid w:val="00944A83"/>
    <w:rsid w:val="00945342"/>
    <w:rsid w:val="009460A3"/>
    <w:rsid w:val="009505D0"/>
    <w:rsid w:val="009509FC"/>
    <w:rsid w:val="009514F9"/>
    <w:rsid w:val="0095264F"/>
    <w:rsid w:val="00953173"/>
    <w:rsid w:val="00953442"/>
    <w:rsid w:val="009534DB"/>
    <w:rsid w:val="00953604"/>
    <w:rsid w:val="009538B7"/>
    <w:rsid w:val="00953E30"/>
    <w:rsid w:val="00955250"/>
    <w:rsid w:val="00955751"/>
    <w:rsid w:val="00956181"/>
    <w:rsid w:val="00957030"/>
    <w:rsid w:val="009572C0"/>
    <w:rsid w:val="00960031"/>
    <w:rsid w:val="0096060B"/>
    <w:rsid w:val="00960F9D"/>
    <w:rsid w:val="00960FBD"/>
    <w:rsid w:val="009627C3"/>
    <w:rsid w:val="00963CA3"/>
    <w:rsid w:val="0096475F"/>
    <w:rsid w:val="00965465"/>
    <w:rsid w:val="0096559F"/>
    <w:rsid w:val="009661EA"/>
    <w:rsid w:val="009667B2"/>
    <w:rsid w:val="00966CF2"/>
    <w:rsid w:val="00966F23"/>
    <w:rsid w:val="0096725B"/>
    <w:rsid w:val="00967920"/>
    <w:rsid w:val="009701F5"/>
    <w:rsid w:val="0097059D"/>
    <w:rsid w:val="00970C7C"/>
    <w:rsid w:val="009731FC"/>
    <w:rsid w:val="00973AD9"/>
    <w:rsid w:val="00974141"/>
    <w:rsid w:val="00974971"/>
    <w:rsid w:val="00974CAD"/>
    <w:rsid w:val="00975908"/>
    <w:rsid w:val="0097619B"/>
    <w:rsid w:val="009768CC"/>
    <w:rsid w:val="00976FA3"/>
    <w:rsid w:val="009805D5"/>
    <w:rsid w:val="0098069B"/>
    <w:rsid w:val="0098224E"/>
    <w:rsid w:val="009825F2"/>
    <w:rsid w:val="009826A2"/>
    <w:rsid w:val="009827A8"/>
    <w:rsid w:val="00982EA0"/>
    <w:rsid w:val="00984715"/>
    <w:rsid w:val="0098498D"/>
    <w:rsid w:val="00984C60"/>
    <w:rsid w:val="00986EA8"/>
    <w:rsid w:val="00987D39"/>
    <w:rsid w:val="00991C37"/>
    <w:rsid w:val="00992071"/>
    <w:rsid w:val="009942C3"/>
    <w:rsid w:val="00994AC4"/>
    <w:rsid w:val="00994E54"/>
    <w:rsid w:val="00995AB9"/>
    <w:rsid w:val="00995F21"/>
    <w:rsid w:val="00996049"/>
    <w:rsid w:val="0099644A"/>
    <w:rsid w:val="009A0EB4"/>
    <w:rsid w:val="009A0F5F"/>
    <w:rsid w:val="009A0FFF"/>
    <w:rsid w:val="009A2523"/>
    <w:rsid w:val="009A4314"/>
    <w:rsid w:val="009A5A6D"/>
    <w:rsid w:val="009A5F05"/>
    <w:rsid w:val="009A6C0A"/>
    <w:rsid w:val="009B16FA"/>
    <w:rsid w:val="009B1796"/>
    <w:rsid w:val="009B1D6F"/>
    <w:rsid w:val="009B1F05"/>
    <w:rsid w:val="009B34CB"/>
    <w:rsid w:val="009B355D"/>
    <w:rsid w:val="009B437F"/>
    <w:rsid w:val="009B4D1D"/>
    <w:rsid w:val="009B4DB6"/>
    <w:rsid w:val="009B56C0"/>
    <w:rsid w:val="009B6C22"/>
    <w:rsid w:val="009B6D2C"/>
    <w:rsid w:val="009B74B1"/>
    <w:rsid w:val="009C0053"/>
    <w:rsid w:val="009C0102"/>
    <w:rsid w:val="009C06AD"/>
    <w:rsid w:val="009C084A"/>
    <w:rsid w:val="009C1DEC"/>
    <w:rsid w:val="009C1F3E"/>
    <w:rsid w:val="009C2322"/>
    <w:rsid w:val="009C3396"/>
    <w:rsid w:val="009C35EC"/>
    <w:rsid w:val="009C537C"/>
    <w:rsid w:val="009C7EDF"/>
    <w:rsid w:val="009D140C"/>
    <w:rsid w:val="009D282B"/>
    <w:rsid w:val="009D3927"/>
    <w:rsid w:val="009D3DA6"/>
    <w:rsid w:val="009D44F6"/>
    <w:rsid w:val="009D4E6F"/>
    <w:rsid w:val="009D582C"/>
    <w:rsid w:val="009D6548"/>
    <w:rsid w:val="009D7384"/>
    <w:rsid w:val="009D7523"/>
    <w:rsid w:val="009D764A"/>
    <w:rsid w:val="009D79CE"/>
    <w:rsid w:val="009E0010"/>
    <w:rsid w:val="009E05B4"/>
    <w:rsid w:val="009E0932"/>
    <w:rsid w:val="009E0A5D"/>
    <w:rsid w:val="009E0A6F"/>
    <w:rsid w:val="009E3323"/>
    <w:rsid w:val="009E3CD1"/>
    <w:rsid w:val="009E4977"/>
    <w:rsid w:val="009E4A8A"/>
    <w:rsid w:val="009E642C"/>
    <w:rsid w:val="009E6698"/>
    <w:rsid w:val="009E6C88"/>
    <w:rsid w:val="009F0802"/>
    <w:rsid w:val="009F16C9"/>
    <w:rsid w:val="009F17CC"/>
    <w:rsid w:val="009F4644"/>
    <w:rsid w:val="009F4A36"/>
    <w:rsid w:val="009F53A3"/>
    <w:rsid w:val="009F713D"/>
    <w:rsid w:val="009F76BF"/>
    <w:rsid w:val="009F779A"/>
    <w:rsid w:val="009F7C6B"/>
    <w:rsid w:val="00A003E7"/>
    <w:rsid w:val="00A010D7"/>
    <w:rsid w:val="00A01ABD"/>
    <w:rsid w:val="00A01AC9"/>
    <w:rsid w:val="00A01B71"/>
    <w:rsid w:val="00A02A38"/>
    <w:rsid w:val="00A03AFE"/>
    <w:rsid w:val="00A03C9D"/>
    <w:rsid w:val="00A03FE1"/>
    <w:rsid w:val="00A04149"/>
    <w:rsid w:val="00A04296"/>
    <w:rsid w:val="00A06D2A"/>
    <w:rsid w:val="00A07408"/>
    <w:rsid w:val="00A108B8"/>
    <w:rsid w:val="00A12104"/>
    <w:rsid w:val="00A12311"/>
    <w:rsid w:val="00A134EA"/>
    <w:rsid w:val="00A143C9"/>
    <w:rsid w:val="00A154F3"/>
    <w:rsid w:val="00A15E4A"/>
    <w:rsid w:val="00A15FB4"/>
    <w:rsid w:val="00A166F8"/>
    <w:rsid w:val="00A2023D"/>
    <w:rsid w:val="00A20645"/>
    <w:rsid w:val="00A217B1"/>
    <w:rsid w:val="00A217E7"/>
    <w:rsid w:val="00A22379"/>
    <w:rsid w:val="00A229A9"/>
    <w:rsid w:val="00A22BE6"/>
    <w:rsid w:val="00A24CE9"/>
    <w:rsid w:val="00A25E45"/>
    <w:rsid w:val="00A26781"/>
    <w:rsid w:val="00A26A25"/>
    <w:rsid w:val="00A26B7A"/>
    <w:rsid w:val="00A27725"/>
    <w:rsid w:val="00A2784C"/>
    <w:rsid w:val="00A320B1"/>
    <w:rsid w:val="00A328E2"/>
    <w:rsid w:val="00A331F1"/>
    <w:rsid w:val="00A33D21"/>
    <w:rsid w:val="00A34B0B"/>
    <w:rsid w:val="00A353D5"/>
    <w:rsid w:val="00A35C43"/>
    <w:rsid w:val="00A36487"/>
    <w:rsid w:val="00A3702D"/>
    <w:rsid w:val="00A377E0"/>
    <w:rsid w:val="00A37DE7"/>
    <w:rsid w:val="00A4025A"/>
    <w:rsid w:val="00A4156E"/>
    <w:rsid w:val="00A4180D"/>
    <w:rsid w:val="00A41919"/>
    <w:rsid w:val="00A442E8"/>
    <w:rsid w:val="00A44E07"/>
    <w:rsid w:val="00A4667B"/>
    <w:rsid w:val="00A46D00"/>
    <w:rsid w:val="00A46D8E"/>
    <w:rsid w:val="00A4731B"/>
    <w:rsid w:val="00A50097"/>
    <w:rsid w:val="00A53307"/>
    <w:rsid w:val="00A53310"/>
    <w:rsid w:val="00A53B21"/>
    <w:rsid w:val="00A53E68"/>
    <w:rsid w:val="00A54291"/>
    <w:rsid w:val="00A5432A"/>
    <w:rsid w:val="00A54933"/>
    <w:rsid w:val="00A5683C"/>
    <w:rsid w:val="00A568B0"/>
    <w:rsid w:val="00A5694D"/>
    <w:rsid w:val="00A56F9E"/>
    <w:rsid w:val="00A574CE"/>
    <w:rsid w:val="00A61411"/>
    <w:rsid w:val="00A6196A"/>
    <w:rsid w:val="00A61C5A"/>
    <w:rsid w:val="00A6270B"/>
    <w:rsid w:val="00A63151"/>
    <w:rsid w:val="00A6315B"/>
    <w:rsid w:val="00A63821"/>
    <w:rsid w:val="00A64187"/>
    <w:rsid w:val="00A64D6F"/>
    <w:rsid w:val="00A71095"/>
    <w:rsid w:val="00A71C84"/>
    <w:rsid w:val="00A731B4"/>
    <w:rsid w:val="00A7342F"/>
    <w:rsid w:val="00A735A0"/>
    <w:rsid w:val="00A73B48"/>
    <w:rsid w:val="00A74D1E"/>
    <w:rsid w:val="00A762FA"/>
    <w:rsid w:val="00A768F0"/>
    <w:rsid w:val="00A76FC1"/>
    <w:rsid w:val="00A775F3"/>
    <w:rsid w:val="00A77E06"/>
    <w:rsid w:val="00A805C1"/>
    <w:rsid w:val="00A81305"/>
    <w:rsid w:val="00A8214A"/>
    <w:rsid w:val="00A82FF6"/>
    <w:rsid w:val="00A832FF"/>
    <w:rsid w:val="00A83365"/>
    <w:rsid w:val="00A834B5"/>
    <w:rsid w:val="00A85008"/>
    <w:rsid w:val="00A8577C"/>
    <w:rsid w:val="00A85DBB"/>
    <w:rsid w:val="00A85DD7"/>
    <w:rsid w:val="00A8626A"/>
    <w:rsid w:val="00A8746B"/>
    <w:rsid w:val="00A87FF2"/>
    <w:rsid w:val="00A90AA8"/>
    <w:rsid w:val="00A91479"/>
    <w:rsid w:val="00A91672"/>
    <w:rsid w:val="00A918F6"/>
    <w:rsid w:val="00A91D4E"/>
    <w:rsid w:val="00A91DC8"/>
    <w:rsid w:val="00A9289B"/>
    <w:rsid w:val="00A930D5"/>
    <w:rsid w:val="00A937BE"/>
    <w:rsid w:val="00A939ED"/>
    <w:rsid w:val="00A93CF7"/>
    <w:rsid w:val="00A93F62"/>
    <w:rsid w:val="00A944D6"/>
    <w:rsid w:val="00A94648"/>
    <w:rsid w:val="00A94993"/>
    <w:rsid w:val="00A955DA"/>
    <w:rsid w:val="00A96767"/>
    <w:rsid w:val="00A96C3E"/>
    <w:rsid w:val="00A96FB5"/>
    <w:rsid w:val="00A97403"/>
    <w:rsid w:val="00A97A7C"/>
    <w:rsid w:val="00AA1788"/>
    <w:rsid w:val="00AA48B7"/>
    <w:rsid w:val="00AA49DE"/>
    <w:rsid w:val="00AA5C40"/>
    <w:rsid w:val="00AA5D0E"/>
    <w:rsid w:val="00AA7362"/>
    <w:rsid w:val="00AA7614"/>
    <w:rsid w:val="00AA7BCD"/>
    <w:rsid w:val="00AA7D6B"/>
    <w:rsid w:val="00AB21DB"/>
    <w:rsid w:val="00AB22C3"/>
    <w:rsid w:val="00AB2409"/>
    <w:rsid w:val="00AB4146"/>
    <w:rsid w:val="00AB4289"/>
    <w:rsid w:val="00AB54BB"/>
    <w:rsid w:val="00AB5B9A"/>
    <w:rsid w:val="00AB69AD"/>
    <w:rsid w:val="00AC0A30"/>
    <w:rsid w:val="00AC2CFF"/>
    <w:rsid w:val="00AC2FE6"/>
    <w:rsid w:val="00AC379D"/>
    <w:rsid w:val="00AC382E"/>
    <w:rsid w:val="00AC3ED5"/>
    <w:rsid w:val="00AC4140"/>
    <w:rsid w:val="00AC4AB0"/>
    <w:rsid w:val="00AC5206"/>
    <w:rsid w:val="00AC5B23"/>
    <w:rsid w:val="00AC6D3D"/>
    <w:rsid w:val="00AC6F98"/>
    <w:rsid w:val="00AC7848"/>
    <w:rsid w:val="00AC7C8D"/>
    <w:rsid w:val="00AD0562"/>
    <w:rsid w:val="00AD2296"/>
    <w:rsid w:val="00AD2546"/>
    <w:rsid w:val="00AD5875"/>
    <w:rsid w:val="00AD5A71"/>
    <w:rsid w:val="00AD5C03"/>
    <w:rsid w:val="00AD5DD0"/>
    <w:rsid w:val="00AD6172"/>
    <w:rsid w:val="00AD6570"/>
    <w:rsid w:val="00AD6817"/>
    <w:rsid w:val="00AD6B28"/>
    <w:rsid w:val="00AD6BF4"/>
    <w:rsid w:val="00AD6C4F"/>
    <w:rsid w:val="00AE0620"/>
    <w:rsid w:val="00AE0B6E"/>
    <w:rsid w:val="00AE0E2C"/>
    <w:rsid w:val="00AE3045"/>
    <w:rsid w:val="00AE4060"/>
    <w:rsid w:val="00AE5098"/>
    <w:rsid w:val="00AE5C18"/>
    <w:rsid w:val="00AE7714"/>
    <w:rsid w:val="00AF00A0"/>
    <w:rsid w:val="00AF038B"/>
    <w:rsid w:val="00AF03E0"/>
    <w:rsid w:val="00AF05A7"/>
    <w:rsid w:val="00AF0DAE"/>
    <w:rsid w:val="00AF18EA"/>
    <w:rsid w:val="00AF1956"/>
    <w:rsid w:val="00AF39E8"/>
    <w:rsid w:val="00AF521A"/>
    <w:rsid w:val="00AF5C82"/>
    <w:rsid w:val="00AF6A2D"/>
    <w:rsid w:val="00AF7968"/>
    <w:rsid w:val="00B00CF0"/>
    <w:rsid w:val="00B00D09"/>
    <w:rsid w:val="00B01695"/>
    <w:rsid w:val="00B01A08"/>
    <w:rsid w:val="00B02171"/>
    <w:rsid w:val="00B03403"/>
    <w:rsid w:val="00B03FF5"/>
    <w:rsid w:val="00B04656"/>
    <w:rsid w:val="00B05A04"/>
    <w:rsid w:val="00B061F7"/>
    <w:rsid w:val="00B06D4D"/>
    <w:rsid w:val="00B06DC7"/>
    <w:rsid w:val="00B07C98"/>
    <w:rsid w:val="00B1264C"/>
    <w:rsid w:val="00B12E5C"/>
    <w:rsid w:val="00B146DD"/>
    <w:rsid w:val="00B152FA"/>
    <w:rsid w:val="00B15B44"/>
    <w:rsid w:val="00B1639E"/>
    <w:rsid w:val="00B16535"/>
    <w:rsid w:val="00B17BC9"/>
    <w:rsid w:val="00B23B6D"/>
    <w:rsid w:val="00B23BDD"/>
    <w:rsid w:val="00B23CD2"/>
    <w:rsid w:val="00B23FA6"/>
    <w:rsid w:val="00B24BB5"/>
    <w:rsid w:val="00B2501B"/>
    <w:rsid w:val="00B26908"/>
    <w:rsid w:val="00B30431"/>
    <w:rsid w:val="00B30A91"/>
    <w:rsid w:val="00B31E4F"/>
    <w:rsid w:val="00B322A6"/>
    <w:rsid w:val="00B32381"/>
    <w:rsid w:val="00B32B8B"/>
    <w:rsid w:val="00B33480"/>
    <w:rsid w:val="00B34023"/>
    <w:rsid w:val="00B34477"/>
    <w:rsid w:val="00B34BFF"/>
    <w:rsid w:val="00B34F25"/>
    <w:rsid w:val="00B35EE1"/>
    <w:rsid w:val="00B36871"/>
    <w:rsid w:val="00B4045C"/>
    <w:rsid w:val="00B404A7"/>
    <w:rsid w:val="00B40B3D"/>
    <w:rsid w:val="00B416AE"/>
    <w:rsid w:val="00B42BA8"/>
    <w:rsid w:val="00B43B92"/>
    <w:rsid w:val="00B466CC"/>
    <w:rsid w:val="00B47171"/>
    <w:rsid w:val="00B478B9"/>
    <w:rsid w:val="00B479F0"/>
    <w:rsid w:val="00B50312"/>
    <w:rsid w:val="00B509DD"/>
    <w:rsid w:val="00B51735"/>
    <w:rsid w:val="00B55657"/>
    <w:rsid w:val="00B60A56"/>
    <w:rsid w:val="00B60C0C"/>
    <w:rsid w:val="00B61798"/>
    <w:rsid w:val="00B61819"/>
    <w:rsid w:val="00B62290"/>
    <w:rsid w:val="00B62B5F"/>
    <w:rsid w:val="00B63882"/>
    <w:rsid w:val="00B63BC0"/>
    <w:rsid w:val="00B64E89"/>
    <w:rsid w:val="00B65E76"/>
    <w:rsid w:val="00B669FF"/>
    <w:rsid w:val="00B66D9B"/>
    <w:rsid w:val="00B67181"/>
    <w:rsid w:val="00B675EC"/>
    <w:rsid w:val="00B67754"/>
    <w:rsid w:val="00B703F7"/>
    <w:rsid w:val="00B72155"/>
    <w:rsid w:val="00B7224A"/>
    <w:rsid w:val="00B72CD3"/>
    <w:rsid w:val="00B730D0"/>
    <w:rsid w:val="00B7345F"/>
    <w:rsid w:val="00B736DB"/>
    <w:rsid w:val="00B75EA5"/>
    <w:rsid w:val="00B76586"/>
    <w:rsid w:val="00B76AFC"/>
    <w:rsid w:val="00B77300"/>
    <w:rsid w:val="00B775C2"/>
    <w:rsid w:val="00B81293"/>
    <w:rsid w:val="00B814D6"/>
    <w:rsid w:val="00B8302C"/>
    <w:rsid w:val="00B83C28"/>
    <w:rsid w:val="00B84D8C"/>
    <w:rsid w:val="00B85BEF"/>
    <w:rsid w:val="00B86291"/>
    <w:rsid w:val="00B873EA"/>
    <w:rsid w:val="00B8764A"/>
    <w:rsid w:val="00B87AE6"/>
    <w:rsid w:val="00B91DF4"/>
    <w:rsid w:val="00B9240E"/>
    <w:rsid w:val="00B92412"/>
    <w:rsid w:val="00B931D6"/>
    <w:rsid w:val="00B944C0"/>
    <w:rsid w:val="00B94CEE"/>
    <w:rsid w:val="00B951E9"/>
    <w:rsid w:val="00B95965"/>
    <w:rsid w:val="00B96F76"/>
    <w:rsid w:val="00B96F81"/>
    <w:rsid w:val="00BA01F0"/>
    <w:rsid w:val="00BA1EEF"/>
    <w:rsid w:val="00BA2238"/>
    <w:rsid w:val="00BA4AFF"/>
    <w:rsid w:val="00BA5C3B"/>
    <w:rsid w:val="00BA6054"/>
    <w:rsid w:val="00BA69E4"/>
    <w:rsid w:val="00BB204E"/>
    <w:rsid w:val="00BB2344"/>
    <w:rsid w:val="00BB2FD8"/>
    <w:rsid w:val="00BB30BA"/>
    <w:rsid w:val="00BB3711"/>
    <w:rsid w:val="00BB3D13"/>
    <w:rsid w:val="00BB4FB2"/>
    <w:rsid w:val="00BB509C"/>
    <w:rsid w:val="00BB6AC0"/>
    <w:rsid w:val="00BB762B"/>
    <w:rsid w:val="00BC0427"/>
    <w:rsid w:val="00BC0556"/>
    <w:rsid w:val="00BC0D3A"/>
    <w:rsid w:val="00BC1668"/>
    <w:rsid w:val="00BC1E0D"/>
    <w:rsid w:val="00BC1EBA"/>
    <w:rsid w:val="00BC208B"/>
    <w:rsid w:val="00BC4142"/>
    <w:rsid w:val="00BC4398"/>
    <w:rsid w:val="00BC442F"/>
    <w:rsid w:val="00BC4802"/>
    <w:rsid w:val="00BC612B"/>
    <w:rsid w:val="00BC6FB7"/>
    <w:rsid w:val="00BC7028"/>
    <w:rsid w:val="00BD01FA"/>
    <w:rsid w:val="00BD049D"/>
    <w:rsid w:val="00BD18B8"/>
    <w:rsid w:val="00BD228E"/>
    <w:rsid w:val="00BD23B4"/>
    <w:rsid w:val="00BD51E7"/>
    <w:rsid w:val="00BD5B83"/>
    <w:rsid w:val="00BD651A"/>
    <w:rsid w:val="00BD70F2"/>
    <w:rsid w:val="00BE061E"/>
    <w:rsid w:val="00BE069F"/>
    <w:rsid w:val="00BE1040"/>
    <w:rsid w:val="00BE158D"/>
    <w:rsid w:val="00BE2639"/>
    <w:rsid w:val="00BE2ABC"/>
    <w:rsid w:val="00BE3E2D"/>
    <w:rsid w:val="00BE3E82"/>
    <w:rsid w:val="00BE5651"/>
    <w:rsid w:val="00BE6C88"/>
    <w:rsid w:val="00BE71A9"/>
    <w:rsid w:val="00BE7FDE"/>
    <w:rsid w:val="00BF0559"/>
    <w:rsid w:val="00BF083D"/>
    <w:rsid w:val="00BF1C41"/>
    <w:rsid w:val="00BF1F64"/>
    <w:rsid w:val="00BF266B"/>
    <w:rsid w:val="00BF2825"/>
    <w:rsid w:val="00BF3350"/>
    <w:rsid w:val="00BF3AF1"/>
    <w:rsid w:val="00BF78D0"/>
    <w:rsid w:val="00BF797E"/>
    <w:rsid w:val="00BF7984"/>
    <w:rsid w:val="00C00F6B"/>
    <w:rsid w:val="00C022FB"/>
    <w:rsid w:val="00C025D0"/>
    <w:rsid w:val="00C02A83"/>
    <w:rsid w:val="00C02DF2"/>
    <w:rsid w:val="00C035CB"/>
    <w:rsid w:val="00C03E01"/>
    <w:rsid w:val="00C04A46"/>
    <w:rsid w:val="00C04FBB"/>
    <w:rsid w:val="00C058CA"/>
    <w:rsid w:val="00C0620C"/>
    <w:rsid w:val="00C06B6E"/>
    <w:rsid w:val="00C06D00"/>
    <w:rsid w:val="00C1028B"/>
    <w:rsid w:val="00C1063C"/>
    <w:rsid w:val="00C112CC"/>
    <w:rsid w:val="00C136D9"/>
    <w:rsid w:val="00C13731"/>
    <w:rsid w:val="00C141F8"/>
    <w:rsid w:val="00C154D1"/>
    <w:rsid w:val="00C1585E"/>
    <w:rsid w:val="00C16746"/>
    <w:rsid w:val="00C179FD"/>
    <w:rsid w:val="00C17F9F"/>
    <w:rsid w:val="00C17FB4"/>
    <w:rsid w:val="00C2197B"/>
    <w:rsid w:val="00C22209"/>
    <w:rsid w:val="00C2238A"/>
    <w:rsid w:val="00C229DD"/>
    <w:rsid w:val="00C23621"/>
    <w:rsid w:val="00C239E3"/>
    <w:rsid w:val="00C23E82"/>
    <w:rsid w:val="00C243C7"/>
    <w:rsid w:val="00C247D4"/>
    <w:rsid w:val="00C2585D"/>
    <w:rsid w:val="00C25883"/>
    <w:rsid w:val="00C25FD3"/>
    <w:rsid w:val="00C2660D"/>
    <w:rsid w:val="00C26814"/>
    <w:rsid w:val="00C271AA"/>
    <w:rsid w:val="00C276A7"/>
    <w:rsid w:val="00C3055B"/>
    <w:rsid w:val="00C30599"/>
    <w:rsid w:val="00C30DD0"/>
    <w:rsid w:val="00C32592"/>
    <w:rsid w:val="00C32F6A"/>
    <w:rsid w:val="00C3302B"/>
    <w:rsid w:val="00C3517E"/>
    <w:rsid w:val="00C35354"/>
    <w:rsid w:val="00C357F7"/>
    <w:rsid w:val="00C35F6A"/>
    <w:rsid w:val="00C362F5"/>
    <w:rsid w:val="00C37D93"/>
    <w:rsid w:val="00C37E17"/>
    <w:rsid w:val="00C403AF"/>
    <w:rsid w:val="00C405EE"/>
    <w:rsid w:val="00C40D99"/>
    <w:rsid w:val="00C410D4"/>
    <w:rsid w:val="00C428A5"/>
    <w:rsid w:val="00C42A37"/>
    <w:rsid w:val="00C42ECE"/>
    <w:rsid w:val="00C4329C"/>
    <w:rsid w:val="00C43A62"/>
    <w:rsid w:val="00C44339"/>
    <w:rsid w:val="00C47360"/>
    <w:rsid w:val="00C47BEF"/>
    <w:rsid w:val="00C47E88"/>
    <w:rsid w:val="00C504F0"/>
    <w:rsid w:val="00C50E27"/>
    <w:rsid w:val="00C51734"/>
    <w:rsid w:val="00C52821"/>
    <w:rsid w:val="00C52C64"/>
    <w:rsid w:val="00C54C25"/>
    <w:rsid w:val="00C55116"/>
    <w:rsid w:val="00C55EB7"/>
    <w:rsid w:val="00C56F72"/>
    <w:rsid w:val="00C5771C"/>
    <w:rsid w:val="00C57A10"/>
    <w:rsid w:val="00C57FE1"/>
    <w:rsid w:val="00C60212"/>
    <w:rsid w:val="00C60468"/>
    <w:rsid w:val="00C61194"/>
    <w:rsid w:val="00C62A79"/>
    <w:rsid w:val="00C63AC6"/>
    <w:rsid w:val="00C65558"/>
    <w:rsid w:val="00C655ED"/>
    <w:rsid w:val="00C65DC9"/>
    <w:rsid w:val="00C70D8B"/>
    <w:rsid w:val="00C730DA"/>
    <w:rsid w:val="00C74693"/>
    <w:rsid w:val="00C7573E"/>
    <w:rsid w:val="00C75FB5"/>
    <w:rsid w:val="00C76B00"/>
    <w:rsid w:val="00C80FD3"/>
    <w:rsid w:val="00C8148B"/>
    <w:rsid w:val="00C81708"/>
    <w:rsid w:val="00C818E6"/>
    <w:rsid w:val="00C8319A"/>
    <w:rsid w:val="00C8409D"/>
    <w:rsid w:val="00C847CF"/>
    <w:rsid w:val="00C8575B"/>
    <w:rsid w:val="00C85C08"/>
    <w:rsid w:val="00C85C49"/>
    <w:rsid w:val="00C85F9E"/>
    <w:rsid w:val="00C86AE8"/>
    <w:rsid w:val="00C86E25"/>
    <w:rsid w:val="00C90037"/>
    <w:rsid w:val="00C908C9"/>
    <w:rsid w:val="00C9097A"/>
    <w:rsid w:val="00C91A72"/>
    <w:rsid w:val="00C942EC"/>
    <w:rsid w:val="00C94D35"/>
    <w:rsid w:val="00C968A9"/>
    <w:rsid w:val="00C96E54"/>
    <w:rsid w:val="00C97639"/>
    <w:rsid w:val="00CA0802"/>
    <w:rsid w:val="00CA0B55"/>
    <w:rsid w:val="00CA113E"/>
    <w:rsid w:val="00CA2447"/>
    <w:rsid w:val="00CA324C"/>
    <w:rsid w:val="00CA3BBF"/>
    <w:rsid w:val="00CA3DDB"/>
    <w:rsid w:val="00CA4BBF"/>
    <w:rsid w:val="00CA546C"/>
    <w:rsid w:val="00CA5904"/>
    <w:rsid w:val="00CA663E"/>
    <w:rsid w:val="00CA757A"/>
    <w:rsid w:val="00CA7937"/>
    <w:rsid w:val="00CB014B"/>
    <w:rsid w:val="00CB01D7"/>
    <w:rsid w:val="00CB0992"/>
    <w:rsid w:val="00CB1837"/>
    <w:rsid w:val="00CB37BD"/>
    <w:rsid w:val="00CB3F65"/>
    <w:rsid w:val="00CB7201"/>
    <w:rsid w:val="00CC2302"/>
    <w:rsid w:val="00CC29AF"/>
    <w:rsid w:val="00CC2A85"/>
    <w:rsid w:val="00CC39CE"/>
    <w:rsid w:val="00CC5480"/>
    <w:rsid w:val="00CC5830"/>
    <w:rsid w:val="00CC6D4C"/>
    <w:rsid w:val="00CC7513"/>
    <w:rsid w:val="00CC7706"/>
    <w:rsid w:val="00CD0031"/>
    <w:rsid w:val="00CD033B"/>
    <w:rsid w:val="00CD0556"/>
    <w:rsid w:val="00CD14FD"/>
    <w:rsid w:val="00CD3F65"/>
    <w:rsid w:val="00CD463A"/>
    <w:rsid w:val="00CD4766"/>
    <w:rsid w:val="00CD66A9"/>
    <w:rsid w:val="00CD69B4"/>
    <w:rsid w:val="00CD72C6"/>
    <w:rsid w:val="00CE186D"/>
    <w:rsid w:val="00CE1B3A"/>
    <w:rsid w:val="00CE3E73"/>
    <w:rsid w:val="00CE47DF"/>
    <w:rsid w:val="00CE52C4"/>
    <w:rsid w:val="00CE5519"/>
    <w:rsid w:val="00CE574F"/>
    <w:rsid w:val="00CE5DB8"/>
    <w:rsid w:val="00CE5E86"/>
    <w:rsid w:val="00CE65E1"/>
    <w:rsid w:val="00CE74F1"/>
    <w:rsid w:val="00CE772E"/>
    <w:rsid w:val="00CF07AA"/>
    <w:rsid w:val="00CF2293"/>
    <w:rsid w:val="00CF38D8"/>
    <w:rsid w:val="00CF5EEF"/>
    <w:rsid w:val="00CF6810"/>
    <w:rsid w:val="00CF6B5E"/>
    <w:rsid w:val="00CF7FCF"/>
    <w:rsid w:val="00D01317"/>
    <w:rsid w:val="00D01B26"/>
    <w:rsid w:val="00D01C68"/>
    <w:rsid w:val="00D01F73"/>
    <w:rsid w:val="00D03292"/>
    <w:rsid w:val="00D0454D"/>
    <w:rsid w:val="00D078BA"/>
    <w:rsid w:val="00D1201D"/>
    <w:rsid w:val="00D13100"/>
    <w:rsid w:val="00D13DFE"/>
    <w:rsid w:val="00D13E87"/>
    <w:rsid w:val="00D13EFE"/>
    <w:rsid w:val="00D13F54"/>
    <w:rsid w:val="00D1425A"/>
    <w:rsid w:val="00D1431B"/>
    <w:rsid w:val="00D152C6"/>
    <w:rsid w:val="00D1572C"/>
    <w:rsid w:val="00D16016"/>
    <w:rsid w:val="00D16A4B"/>
    <w:rsid w:val="00D16CBE"/>
    <w:rsid w:val="00D16F8E"/>
    <w:rsid w:val="00D1755C"/>
    <w:rsid w:val="00D17C3B"/>
    <w:rsid w:val="00D20070"/>
    <w:rsid w:val="00D20097"/>
    <w:rsid w:val="00D21044"/>
    <w:rsid w:val="00D224B0"/>
    <w:rsid w:val="00D24D56"/>
    <w:rsid w:val="00D25913"/>
    <w:rsid w:val="00D2604A"/>
    <w:rsid w:val="00D264BC"/>
    <w:rsid w:val="00D27023"/>
    <w:rsid w:val="00D27CE9"/>
    <w:rsid w:val="00D30111"/>
    <w:rsid w:val="00D30445"/>
    <w:rsid w:val="00D312F1"/>
    <w:rsid w:val="00D31A2D"/>
    <w:rsid w:val="00D31E9D"/>
    <w:rsid w:val="00D32225"/>
    <w:rsid w:val="00D3242E"/>
    <w:rsid w:val="00D325B3"/>
    <w:rsid w:val="00D347A3"/>
    <w:rsid w:val="00D35963"/>
    <w:rsid w:val="00D35DA6"/>
    <w:rsid w:val="00D3616F"/>
    <w:rsid w:val="00D36834"/>
    <w:rsid w:val="00D4005A"/>
    <w:rsid w:val="00D40CE7"/>
    <w:rsid w:val="00D40CEF"/>
    <w:rsid w:val="00D42906"/>
    <w:rsid w:val="00D46C32"/>
    <w:rsid w:val="00D47118"/>
    <w:rsid w:val="00D47371"/>
    <w:rsid w:val="00D5099C"/>
    <w:rsid w:val="00D52624"/>
    <w:rsid w:val="00D56F89"/>
    <w:rsid w:val="00D609A7"/>
    <w:rsid w:val="00D6112E"/>
    <w:rsid w:val="00D615B4"/>
    <w:rsid w:val="00D622B6"/>
    <w:rsid w:val="00D62582"/>
    <w:rsid w:val="00D62B67"/>
    <w:rsid w:val="00D63222"/>
    <w:rsid w:val="00D63764"/>
    <w:rsid w:val="00D63961"/>
    <w:rsid w:val="00D63C99"/>
    <w:rsid w:val="00D647BF"/>
    <w:rsid w:val="00D64B02"/>
    <w:rsid w:val="00D64DD2"/>
    <w:rsid w:val="00D64F4B"/>
    <w:rsid w:val="00D6563A"/>
    <w:rsid w:val="00D6638C"/>
    <w:rsid w:val="00D66791"/>
    <w:rsid w:val="00D66F66"/>
    <w:rsid w:val="00D71D34"/>
    <w:rsid w:val="00D721AB"/>
    <w:rsid w:val="00D72381"/>
    <w:rsid w:val="00D73D0A"/>
    <w:rsid w:val="00D74835"/>
    <w:rsid w:val="00D75B29"/>
    <w:rsid w:val="00D75CC8"/>
    <w:rsid w:val="00D75E8B"/>
    <w:rsid w:val="00D7684E"/>
    <w:rsid w:val="00D76DD3"/>
    <w:rsid w:val="00D7730E"/>
    <w:rsid w:val="00D800FD"/>
    <w:rsid w:val="00D801C4"/>
    <w:rsid w:val="00D802F9"/>
    <w:rsid w:val="00D80C2A"/>
    <w:rsid w:val="00D81C33"/>
    <w:rsid w:val="00D81ED1"/>
    <w:rsid w:val="00D82099"/>
    <w:rsid w:val="00D8249B"/>
    <w:rsid w:val="00D826DA"/>
    <w:rsid w:val="00D83089"/>
    <w:rsid w:val="00D85D86"/>
    <w:rsid w:val="00D86157"/>
    <w:rsid w:val="00D86A88"/>
    <w:rsid w:val="00D874BA"/>
    <w:rsid w:val="00D90083"/>
    <w:rsid w:val="00D906DF"/>
    <w:rsid w:val="00D90979"/>
    <w:rsid w:val="00D91AAA"/>
    <w:rsid w:val="00D91E06"/>
    <w:rsid w:val="00D92DE7"/>
    <w:rsid w:val="00D95FE6"/>
    <w:rsid w:val="00D9667F"/>
    <w:rsid w:val="00D967C8"/>
    <w:rsid w:val="00D97984"/>
    <w:rsid w:val="00DA013A"/>
    <w:rsid w:val="00DA0EAC"/>
    <w:rsid w:val="00DA1386"/>
    <w:rsid w:val="00DA340D"/>
    <w:rsid w:val="00DA37A5"/>
    <w:rsid w:val="00DA4BF0"/>
    <w:rsid w:val="00DA4E59"/>
    <w:rsid w:val="00DA51F8"/>
    <w:rsid w:val="00DA63C9"/>
    <w:rsid w:val="00DA65F0"/>
    <w:rsid w:val="00DA6CC4"/>
    <w:rsid w:val="00DB12CD"/>
    <w:rsid w:val="00DB1370"/>
    <w:rsid w:val="00DB246F"/>
    <w:rsid w:val="00DB273D"/>
    <w:rsid w:val="00DB37AA"/>
    <w:rsid w:val="00DB37B5"/>
    <w:rsid w:val="00DB46F7"/>
    <w:rsid w:val="00DB4C9F"/>
    <w:rsid w:val="00DB5FEF"/>
    <w:rsid w:val="00DB6195"/>
    <w:rsid w:val="00DB6680"/>
    <w:rsid w:val="00DC0037"/>
    <w:rsid w:val="00DC0189"/>
    <w:rsid w:val="00DC13A7"/>
    <w:rsid w:val="00DC19D2"/>
    <w:rsid w:val="00DC1B3E"/>
    <w:rsid w:val="00DC2E17"/>
    <w:rsid w:val="00DC3773"/>
    <w:rsid w:val="00DC4170"/>
    <w:rsid w:val="00DC51AB"/>
    <w:rsid w:val="00DC69CD"/>
    <w:rsid w:val="00DC75FA"/>
    <w:rsid w:val="00DC79BD"/>
    <w:rsid w:val="00DC7C87"/>
    <w:rsid w:val="00DC7E7A"/>
    <w:rsid w:val="00DD06A6"/>
    <w:rsid w:val="00DD1542"/>
    <w:rsid w:val="00DD1BAD"/>
    <w:rsid w:val="00DD2BCD"/>
    <w:rsid w:val="00DD3864"/>
    <w:rsid w:val="00DD3EB5"/>
    <w:rsid w:val="00DD44F8"/>
    <w:rsid w:val="00DD4B7E"/>
    <w:rsid w:val="00DD74A2"/>
    <w:rsid w:val="00DD761F"/>
    <w:rsid w:val="00DE1D54"/>
    <w:rsid w:val="00DE270B"/>
    <w:rsid w:val="00DE2F61"/>
    <w:rsid w:val="00DE3DA6"/>
    <w:rsid w:val="00DE6956"/>
    <w:rsid w:val="00DE69E6"/>
    <w:rsid w:val="00DF169C"/>
    <w:rsid w:val="00DF1BEE"/>
    <w:rsid w:val="00DF3A74"/>
    <w:rsid w:val="00DF3AF6"/>
    <w:rsid w:val="00DF4194"/>
    <w:rsid w:val="00DF42E1"/>
    <w:rsid w:val="00DF50D6"/>
    <w:rsid w:val="00DF6FBB"/>
    <w:rsid w:val="00DF7132"/>
    <w:rsid w:val="00DF7A5D"/>
    <w:rsid w:val="00DF7DBF"/>
    <w:rsid w:val="00E00514"/>
    <w:rsid w:val="00E00F92"/>
    <w:rsid w:val="00E0140D"/>
    <w:rsid w:val="00E02202"/>
    <w:rsid w:val="00E02869"/>
    <w:rsid w:val="00E039C1"/>
    <w:rsid w:val="00E04D51"/>
    <w:rsid w:val="00E0534F"/>
    <w:rsid w:val="00E07106"/>
    <w:rsid w:val="00E07835"/>
    <w:rsid w:val="00E078A2"/>
    <w:rsid w:val="00E07BA6"/>
    <w:rsid w:val="00E100C1"/>
    <w:rsid w:val="00E10335"/>
    <w:rsid w:val="00E109F2"/>
    <w:rsid w:val="00E10B9A"/>
    <w:rsid w:val="00E11029"/>
    <w:rsid w:val="00E11D80"/>
    <w:rsid w:val="00E1386D"/>
    <w:rsid w:val="00E142A6"/>
    <w:rsid w:val="00E1547D"/>
    <w:rsid w:val="00E15E59"/>
    <w:rsid w:val="00E16BDD"/>
    <w:rsid w:val="00E2012B"/>
    <w:rsid w:val="00E21CB0"/>
    <w:rsid w:val="00E21D94"/>
    <w:rsid w:val="00E223B9"/>
    <w:rsid w:val="00E25883"/>
    <w:rsid w:val="00E26448"/>
    <w:rsid w:val="00E2662E"/>
    <w:rsid w:val="00E30420"/>
    <w:rsid w:val="00E31CEE"/>
    <w:rsid w:val="00E33814"/>
    <w:rsid w:val="00E347C3"/>
    <w:rsid w:val="00E3499B"/>
    <w:rsid w:val="00E34C8A"/>
    <w:rsid w:val="00E350CC"/>
    <w:rsid w:val="00E3629E"/>
    <w:rsid w:val="00E36D35"/>
    <w:rsid w:val="00E3722D"/>
    <w:rsid w:val="00E373F5"/>
    <w:rsid w:val="00E3766C"/>
    <w:rsid w:val="00E401E3"/>
    <w:rsid w:val="00E40AE2"/>
    <w:rsid w:val="00E41259"/>
    <w:rsid w:val="00E41508"/>
    <w:rsid w:val="00E41CE7"/>
    <w:rsid w:val="00E42023"/>
    <w:rsid w:val="00E420F2"/>
    <w:rsid w:val="00E42E15"/>
    <w:rsid w:val="00E43CA4"/>
    <w:rsid w:val="00E443FC"/>
    <w:rsid w:val="00E44495"/>
    <w:rsid w:val="00E45980"/>
    <w:rsid w:val="00E46555"/>
    <w:rsid w:val="00E471EB"/>
    <w:rsid w:val="00E50566"/>
    <w:rsid w:val="00E50818"/>
    <w:rsid w:val="00E5144D"/>
    <w:rsid w:val="00E51792"/>
    <w:rsid w:val="00E518C0"/>
    <w:rsid w:val="00E52321"/>
    <w:rsid w:val="00E526EB"/>
    <w:rsid w:val="00E52C36"/>
    <w:rsid w:val="00E54113"/>
    <w:rsid w:val="00E54656"/>
    <w:rsid w:val="00E5481B"/>
    <w:rsid w:val="00E61065"/>
    <w:rsid w:val="00E61B5E"/>
    <w:rsid w:val="00E6200E"/>
    <w:rsid w:val="00E6255A"/>
    <w:rsid w:val="00E62C8F"/>
    <w:rsid w:val="00E634D7"/>
    <w:rsid w:val="00E64077"/>
    <w:rsid w:val="00E64861"/>
    <w:rsid w:val="00E648D8"/>
    <w:rsid w:val="00E6674C"/>
    <w:rsid w:val="00E669B9"/>
    <w:rsid w:val="00E70A6F"/>
    <w:rsid w:val="00E70B2F"/>
    <w:rsid w:val="00E71628"/>
    <w:rsid w:val="00E729B4"/>
    <w:rsid w:val="00E733CD"/>
    <w:rsid w:val="00E73C12"/>
    <w:rsid w:val="00E74100"/>
    <w:rsid w:val="00E74465"/>
    <w:rsid w:val="00E75103"/>
    <w:rsid w:val="00E75348"/>
    <w:rsid w:val="00E755F1"/>
    <w:rsid w:val="00E76B59"/>
    <w:rsid w:val="00E76FE4"/>
    <w:rsid w:val="00E775B2"/>
    <w:rsid w:val="00E80817"/>
    <w:rsid w:val="00E8313A"/>
    <w:rsid w:val="00E84459"/>
    <w:rsid w:val="00E84FAB"/>
    <w:rsid w:val="00E85BA4"/>
    <w:rsid w:val="00E860D5"/>
    <w:rsid w:val="00E8769E"/>
    <w:rsid w:val="00E87930"/>
    <w:rsid w:val="00E903E0"/>
    <w:rsid w:val="00E909C2"/>
    <w:rsid w:val="00E91019"/>
    <w:rsid w:val="00E91C05"/>
    <w:rsid w:val="00E934D5"/>
    <w:rsid w:val="00E93A6D"/>
    <w:rsid w:val="00E93E56"/>
    <w:rsid w:val="00E959B5"/>
    <w:rsid w:val="00E95AF5"/>
    <w:rsid w:val="00E9606B"/>
    <w:rsid w:val="00E96750"/>
    <w:rsid w:val="00E96901"/>
    <w:rsid w:val="00EA03B2"/>
    <w:rsid w:val="00EA052E"/>
    <w:rsid w:val="00EA120C"/>
    <w:rsid w:val="00EA1C14"/>
    <w:rsid w:val="00EA25DF"/>
    <w:rsid w:val="00EA3857"/>
    <w:rsid w:val="00EA3C4C"/>
    <w:rsid w:val="00EA4B19"/>
    <w:rsid w:val="00EB0262"/>
    <w:rsid w:val="00EB091C"/>
    <w:rsid w:val="00EB0D07"/>
    <w:rsid w:val="00EB15E0"/>
    <w:rsid w:val="00EB3364"/>
    <w:rsid w:val="00EB3834"/>
    <w:rsid w:val="00EB38F6"/>
    <w:rsid w:val="00EB4C69"/>
    <w:rsid w:val="00EB57DF"/>
    <w:rsid w:val="00EB59F6"/>
    <w:rsid w:val="00EB614A"/>
    <w:rsid w:val="00EB62BE"/>
    <w:rsid w:val="00EB6FD1"/>
    <w:rsid w:val="00EB78CB"/>
    <w:rsid w:val="00EC08EB"/>
    <w:rsid w:val="00EC091B"/>
    <w:rsid w:val="00EC1261"/>
    <w:rsid w:val="00EC286C"/>
    <w:rsid w:val="00EC3A8A"/>
    <w:rsid w:val="00EC3F71"/>
    <w:rsid w:val="00EC4A56"/>
    <w:rsid w:val="00EC57B7"/>
    <w:rsid w:val="00EC62C9"/>
    <w:rsid w:val="00EC6449"/>
    <w:rsid w:val="00EC72B6"/>
    <w:rsid w:val="00EC7899"/>
    <w:rsid w:val="00ED0C53"/>
    <w:rsid w:val="00ED0D71"/>
    <w:rsid w:val="00ED3C55"/>
    <w:rsid w:val="00ED48FE"/>
    <w:rsid w:val="00ED520C"/>
    <w:rsid w:val="00ED5253"/>
    <w:rsid w:val="00ED6441"/>
    <w:rsid w:val="00ED7279"/>
    <w:rsid w:val="00ED72B8"/>
    <w:rsid w:val="00EE0AF6"/>
    <w:rsid w:val="00EE1970"/>
    <w:rsid w:val="00EE3FC9"/>
    <w:rsid w:val="00EE41AE"/>
    <w:rsid w:val="00EE4248"/>
    <w:rsid w:val="00EE481D"/>
    <w:rsid w:val="00EE4BAB"/>
    <w:rsid w:val="00EE53C4"/>
    <w:rsid w:val="00EE58E6"/>
    <w:rsid w:val="00EE5F41"/>
    <w:rsid w:val="00EE70BC"/>
    <w:rsid w:val="00EE7621"/>
    <w:rsid w:val="00EE77F4"/>
    <w:rsid w:val="00EF0770"/>
    <w:rsid w:val="00EF0E3B"/>
    <w:rsid w:val="00EF16F8"/>
    <w:rsid w:val="00EF1BA4"/>
    <w:rsid w:val="00EF2546"/>
    <w:rsid w:val="00EF25D7"/>
    <w:rsid w:val="00EF30DF"/>
    <w:rsid w:val="00EF3CFB"/>
    <w:rsid w:val="00EF405A"/>
    <w:rsid w:val="00EF4084"/>
    <w:rsid w:val="00EF5DAB"/>
    <w:rsid w:val="00EF63C4"/>
    <w:rsid w:val="00EF6655"/>
    <w:rsid w:val="00EF681B"/>
    <w:rsid w:val="00EF6C88"/>
    <w:rsid w:val="00EF6F6C"/>
    <w:rsid w:val="00EF77A1"/>
    <w:rsid w:val="00F002E3"/>
    <w:rsid w:val="00F00ED0"/>
    <w:rsid w:val="00F02689"/>
    <w:rsid w:val="00F02B81"/>
    <w:rsid w:val="00F0385C"/>
    <w:rsid w:val="00F04520"/>
    <w:rsid w:val="00F056E9"/>
    <w:rsid w:val="00F06958"/>
    <w:rsid w:val="00F06D6E"/>
    <w:rsid w:val="00F07E66"/>
    <w:rsid w:val="00F1009F"/>
    <w:rsid w:val="00F1030B"/>
    <w:rsid w:val="00F11862"/>
    <w:rsid w:val="00F1339A"/>
    <w:rsid w:val="00F14165"/>
    <w:rsid w:val="00F14AEC"/>
    <w:rsid w:val="00F15392"/>
    <w:rsid w:val="00F15DD3"/>
    <w:rsid w:val="00F16F8D"/>
    <w:rsid w:val="00F20978"/>
    <w:rsid w:val="00F226AB"/>
    <w:rsid w:val="00F2299B"/>
    <w:rsid w:val="00F2318B"/>
    <w:rsid w:val="00F247FF"/>
    <w:rsid w:val="00F24811"/>
    <w:rsid w:val="00F261AB"/>
    <w:rsid w:val="00F26539"/>
    <w:rsid w:val="00F26AEB"/>
    <w:rsid w:val="00F26C1E"/>
    <w:rsid w:val="00F27A65"/>
    <w:rsid w:val="00F310E8"/>
    <w:rsid w:val="00F32D7D"/>
    <w:rsid w:val="00F33CEF"/>
    <w:rsid w:val="00F341B2"/>
    <w:rsid w:val="00F341DB"/>
    <w:rsid w:val="00F35578"/>
    <w:rsid w:val="00F359FB"/>
    <w:rsid w:val="00F36B71"/>
    <w:rsid w:val="00F3730B"/>
    <w:rsid w:val="00F4017D"/>
    <w:rsid w:val="00F40BC6"/>
    <w:rsid w:val="00F412AE"/>
    <w:rsid w:val="00F43660"/>
    <w:rsid w:val="00F446BF"/>
    <w:rsid w:val="00F46749"/>
    <w:rsid w:val="00F4748E"/>
    <w:rsid w:val="00F47677"/>
    <w:rsid w:val="00F47B9F"/>
    <w:rsid w:val="00F5177C"/>
    <w:rsid w:val="00F51CB4"/>
    <w:rsid w:val="00F526D1"/>
    <w:rsid w:val="00F52D72"/>
    <w:rsid w:val="00F53516"/>
    <w:rsid w:val="00F5421F"/>
    <w:rsid w:val="00F55C67"/>
    <w:rsid w:val="00F55E78"/>
    <w:rsid w:val="00F570A8"/>
    <w:rsid w:val="00F57AD7"/>
    <w:rsid w:val="00F57CB2"/>
    <w:rsid w:val="00F6019D"/>
    <w:rsid w:val="00F6071A"/>
    <w:rsid w:val="00F6148C"/>
    <w:rsid w:val="00F629B3"/>
    <w:rsid w:val="00F6336D"/>
    <w:rsid w:val="00F63F21"/>
    <w:rsid w:val="00F64DB8"/>
    <w:rsid w:val="00F65871"/>
    <w:rsid w:val="00F678B4"/>
    <w:rsid w:val="00F70203"/>
    <w:rsid w:val="00F703BF"/>
    <w:rsid w:val="00F704DC"/>
    <w:rsid w:val="00F710D9"/>
    <w:rsid w:val="00F71251"/>
    <w:rsid w:val="00F71897"/>
    <w:rsid w:val="00F732BB"/>
    <w:rsid w:val="00F739AF"/>
    <w:rsid w:val="00F739F3"/>
    <w:rsid w:val="00F7467E"/>
    <w:rsid w:val="00F75A1A"/>
    <w:rsid w:val="00F77541"/>
    <w:rsid w:val="00F81EA6"/>
    <w:rsid w:val="00F82F85"/>
    <w:rsid w:val="00F84E2F"/>
    <w:rsid w:val="00F85785"/>
    <w:rsid w:val="00F85EB0"/>
    <w:rsid w:val="00F875CD"/>
    <w:rsid w:val="00F90400"/>
    <w:rsid w:val="00F9143A"/>
    <w:rsid w:val="00F91970"/>
    <w:rsid w:val="00F92106"/>
    <w:rsid w:val="00F9238B"/>
    <w:rsid w:val="00F95856"/>
    <w:rsid w:val="00F968A0"/>
    <w:rsid w:val="00F97CC4"/>
    <w:rsid w:val="00F97E4D"/>
    <w:rsid w:val="00FA01E0"/>
    <w:rsid w:val="00FA2414"/>
    <w:rsid w:val="00FA2703"/>
    <w:rsid w:val="00FA370F"/>
    <w:rsid w:val="00FA3EB2"/>
    <w:rsid w:val="00FA45C7"/>
    <w:rsid w:val="00FA4CF6"/>
    <w:rsid w:val="00FA6A8B"/>
    <w:rsid w:val="00FB044C"/>
    <w:rsid w:val="00FB07F3"/>
    <w:rsid w:val="00FB198B"/>
    <w:rsid w:val="00FB1A21"/>
    <w:rsid w:val="00FB25E0"/>
    <w:rsid w:val="00FB2E24"/>
    <w:rsid w:val="00FB2F3E"/>
    <w:rsid w:val="00FB567B"/>
    <w:rsid w:val="00FB75FA"/>
    <w:rsid w:val="00FB7947"/>
    <w:rsid w:val="00FB7BCA"/>
    <w:rsid w:val="00FB7C38"/>
    <w:rsid w:val="00FC162E"/>
    <w:rsid w:val="00FC1DA9"/>
    <w:rsid w:val="00FC3CD9"/>
    <w:rsid w:val="00FC5A18"/>
    <w:rsid w:val="00FD05F6"/>
    <w:rsid w:val="00FD0A58"/>
    <w:rsid w:val="00FD0BDC"/>
    <w:rsid w:val="00FD0F88"/>
    <w:rsid w:val="00FD1E12"/>
    <w:rsid w:val="00FD1E45"/>
    <w:rsid w:val="00FD2083"/>
    <w:rsid w:val="00FD2DF7"/>
    <w:rsid w:val="00FD371A"/>
    <w:rsid w:val="00FD4F9C"/>
    <w:rsid w:val="00FD555E"/>
    <w:rsid w:val="00FD5801"/>
    <w:rsid w:val="00FE0143"/>
    <w:rsid w:val="00FE36E9"/>
    <w:rsid w:val="00FE4063"/>
    <w:rsid w:val="00FE4B3D"/>
    <w:rsid w:val="00FE5993"/>
    <w:rsid w:val="00FE5F7E"/>
    <w:rsid w:val="00FE606D"/>
    <w:rsid w:val="00FE6310"/>
    <w:rsid w:val="00FE65BA"/>
    <w:rsid w:val="00FF0F90"/>
    <w:rsid w:val="00FF1020"/>
    <w:rsid w:val="00FF1477"/>
    <w:rsid w:val="00FF1D5E"/>
    <w:rsid w:val="00FF1EA3"/>
    <w:rsid w:val="00FF205D"/>
    <w:rsid w:val="00FF20DC"/>
    <w:rsid w:val="00FF2DCD"/>
    <w:rsid w:val="00FF3416"/>
    <w:rsid w:val="00FF3A3D"/>
    <w:rsid w:val="00FF3C8E"/>
    <w:rsid w:val="00FF529A"/>
    <w:rsid w:val="00FF55E3"/>
    <w:rsid w:val="00FF5A55"/>
    <w:rsid w:val="00FF64E7"/>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829001"/>
  <w15:docId w15:val="{830FF3BD-70BA-416A-8DF6-B4A2DF2C7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Forth level,List1,body 2,List Paragraph11,Listă colorată - Accentuare 11,Bullet,Citation List,ERP-List Paragraph,2,Dot p"/>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Forth level Char,List1 Char,body 2 Char,List Paragraph11 Char,Bullet Char,2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RSK-FT"/>
    <w:basedOn w:val="Normal"/>
    <w:link w:val="FootnoteTextChar1"/>
    <w:uiPriority w:val="99"/>
    <w:qFormat/>
    <w:rsid w:val="007275E1"/>
    <w:rPr>
      <w:rFonts w:ascii="Arial" w:hAnsi="Arial" w:cs="Arial"/>
      <w:sz w:val="18"/>
      <w:szCs w:val="20"/>
    </w:rPr>
  </w:style>
  <w:style w:type="character" w:customStyle="1" w:styleId="FootnoteTextChar">
    <w:name w:val="Footnote Text Char"/>
    <w:aliases w:val="fn Char Char,RSK-FT Char,RSK-FT1 Char,RSK-FT2 Char,Char Char,Carattere Char,Footnotes Char,Footnote ak Char,fn Char Char Char,fn Char1 Char,FT Char"/>
    <w:basedOn w:val="DefaultParagraphFont"/>
    <w:uiPriority w:val="99"/>
    <w:qFormat/>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3"/>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uiPriority w:val="99"/>
    <w:qForma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qFormat/>
    <w:rsid w:val="00E75348"/>
    <w:pPr>
      <w:numPr>
        <w:numId w:val="4"/>
      </w:numPr>
      <w:jc w:val="both"/>
    </w:pPr>
    <w:rPr>
      <w:rFonts w:cs="Arial"/>
    </w:rPr>
  </w:style>
  <w:style w:type="paragraph" w:styleId="TOC8">
    <w:name w:val="toc 8"/>
    <w:basedOn w:val="Normal"/>
    <w:next w:val="Normal"/>
    <w:autoRedefine/>
    <w:uiPriority w:val="39"/>
    <w:rsid w:val="00E75348"/>
    <w:pPr>
      <w:numPr>
        <w:ilvl w:val="4"/>
        <w:numId w:val="4"/>
      </w:numPr>
      <w:jc w:val="both"/>
    </w:pPr>
  </w:style>
  <w:style w:type="paragraph" w:customStyle="1" w:styleId="bullet1">
    <w:name w:val="bullet1"/>
    <w:basedOn w:val="Normal"/>
    <w:rsid w:val="000C3F6A"/>
    <w:pPr>
      <w:numPr>
        <w:numId w:val="5"/>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6"/>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unhideWhenUsed/>
    <w:rsid w:val="00794279"/>
    <w:rPr>
      <w:szCs w:val="20"/>
    </w:rPr>
  </w:style>
  <w:style w:type="character" w:customStyle="1" w:styleId="CommentTextChar">
    <w:name w:val="Comment Text Char"/>
    <w:basedOn w:val="DefaultParagraphFont"/>
    <w:link w:val="CommentText"/>
    <w:uiPriority w:val="99"/>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 w:type="table" w:styleId="GridTable2-Accent3">
    <w:name w:val="Grid Table 2 Accent 3"/>
    <w:basedOn w:val="TableNormal"/>
    <w:uiPriority w:val="47"/>
    <w:rsid w:val="00B01695"/>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styleId="Revision">
    <w:name w:val="Revision"/>
    <w:hidden/>
    <w:uiPriority w:val="99"/>
    <w:semiHidden/>
    <w:rsid w:val="006048C4"/>
    <w:rPr>
      <w:rFonts w:ascii="Trebuchet MS" w:hAnsi="Trebuchet MS"/>
      <w:szCs w:val="24"/>
      <w:lang w:eastAsia="en-US"/>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uiPriority w:val="99"/>
    <w:rsid w:val="0040719E"/>
    <w:pPr>
      <w:spacing w:before="110" w:after="160" w:line="240" w:lineRule="exact"/>
      <w:jc w:val="both"/>
    </w:pPr>
    <w:rPr>
      <w:rFonts w:asciiTheme="minorHAnsi" w:eastAsiaTheme="minorHAnsi" w:hAnsiTheme="minorHAnsi" w:cstheme="minorBidi"/>
      <w:sz w:val="22"/>
      <w:szCs w:val="22"/>
      <w:vertAlign w:val="superscript"/>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uiPriority w:val="34"/>
    <w:qFormat/>
    <w:locked/>
    <w:rsid w:val="00880E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301883501">
      <w:bodyDiv w:val="1"/>
      <w:marLeft w:val="0"/>
      <w:marRight w:val="0"/>
      <w:marTop w:val="0"/>
      <w:marBottom w:val="0"/>
      <w:divBdr>
        <w:top w:val="none" w:sz="0" w:space="0" w:color="auto"/>
        <w:left w:val="none" w:sz="0" w:space="0" w:color="auto"/>
        <w:bottom w:val="none" w:sz="0" w:space="0" w:color="auto"/>
        <w:right w:val="none" w:sz="0" w:space="0" w:color="auto"/>
      </w:divBdr>
    </w:div>
    <w:div w:id="1447891237">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043937150">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8B17D6-E12E-4803-8001-E2DC275C6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9</Pages>
  <Words>2502</Words>
  <Characters>14262</Characters>
  <Application>Microsoft Office Word</Application>
  <DocSecurity>0</DocSecurity>
  <Lines>118</Lines>
  <Paragraphs>33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16731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Valentin Rosca</cp:lastModifiedBy>
  <cp:revision>115</cp:revision>
  <cp:lastPrinted>2024-05-09T10:54:00Z</cp:lastPrinted>
  <dcterms:created xsi:type="dcterms:W3CDTF">2023-11-28T15:35:00Z</dcterms:created>
  <dcterms:modified xsi:type="dcterms:W3CDTF">2024-05-23T18:30:00Z</dcterms:modified>
</cp:coreProperties>
</file>